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94" w:rsidRPr="0023024E" w:rsidRDefault="006D2294">
      <w:pPr>
        <w:shd w:val="pct20" w:color="auto" w:fill="auto"/>
        <w:jc w:val="both"/>
        <w:rPr>
          <w:sz w:val="28"/>
        </w:rPr>
      </w:pPr>
      <w:r w:rsidRPr="0023024E">
        <w:rPr>
          <w:sz w:val="28"/>
        </w:rPr>
        <w:t xml:space="preserve">                                                                  </w:t>
      </w:r>
    </w:p>
    <w:p w:rsidR="006D2294" w:rsidRPr="0023024E" w:rsidRDefault="006D2294">
      <w:pPr>
        <w:rPr>
          <w:sz w:val="22"/>
        </w:rPr>
      </w:pPr>
      <w:r w:rsidRPr="0023024E">
        <w:rPr>
          <w:sz w:val="22"/>
        </w:rPr>
        <w:t>Potvrdenie zamestnávateľa:</w:t>
      </w:r>
    </w:p>
    <w:p w:rsidR="006D2294" w:rsidRPr="0023024E" w:rsidRDefault="006D2294">
      <w:pPr>
        <w:rPr>
          <w:sz w:val="22"/>
        </w:rPr>
      </w:pPr>
    </w:p>
    <w:p w:rsidR="006D2294" w:rsidRPr="0023024E" w:rsidRDefault="006D2294">
      <w:pPr>
        <w:rPr>
          <w:sz w:val="22"/>
        </w:rPr>
      </w:pPr>
    </w:p>
    <w:p w:rsidR="006D2294" w:rsidRPr="0023024E" w:rsidRDefault="006D2294">
      <w:pPr>
        <w:rPr>
          <w:sz w:val="22"/>
        </w:rPr>
      </w:pPr>
    </w:p>
    <w:p w:rsidR="006D2294" w:rsidRPr="0023024E" w:rsidRDefault="006D2294">
      <w:pPr>
        <w:rPr>
          <w:sz w:val="22"/>
        </w:rPr>
      </w:pPr>
    </w:p>
    <w:p w:rsidR="006D2294" w:rsidRPr="0023024E" w:rsidRDefault="006D2294">
      <w:pPr>
        <w:rPr>
          <w:sz w:val="22"/>
        </w:rPr>
      </w:pPr>
    </w:p>
    <w:p w:rsidR="006D2294" w:rsidRPr="0023024E" w:rsidRDefault="006D2294">
      <w:pPr>
        <w:rPr>
          <w:sz w:val="22"/>
        </w:rPr>
      </w:pPr>
    </w:p>
    <w:p w:rsidR="006D2294" w:rsidRPr="0023024E" w:rsidRDefault="006D2294">
      <w:pPr>
        <w:rPr>
          <w:sz w:val="22"/>
        </w:rPr>
      </w:pPr>
    </w:p>
    <w:p w:rsidR="006D2294" w:rsidRPr="0023024E" w:rsidRDefault="006D2294">
      <w:pPr>
        <w:rPr>
          <w:sz w:val="22"/>
        </w:rPr>
      </w:pPr>
    </w:p>
    <w:p w:rsidR="006D2294" w:rsidRPr="0023024E" w:rsidRDefault="006D2294">
      <w:pPr>
        <w:rPr>
          <w:sz w:val="22"/>
        </w:rPr>
      </w:pPr>
      <w:r w:rsidRPr="0023024E">
        <w:rPr>
          <w:sz w:val="22"/>
        </w:rPr>
        <w:t>Dátum:                                                    Podpis:</w:t>
      </w:r>
    </w:p>
    <w:p w:rsidR="006D2294" w:rsidRPr="0023024E" w:rsidRDefault="006D2294">
      <w:pPr>
        <w:rPr>
          <w:sz w:val="22"/>
        </w:rPr>
      </w:pPr>
    </w:p>
    <w:p w:rsidR="006D2294" w:rsidRPr="0023024E" w:rsidRDefault="006D2294">
      <w:pPr>
        <w:rPr>
          <w:sz w:val="22"/>
          <w:u w:val="single"/>
        </w:rPr>
      </w:pPr>
    </w:p>
    <w:p w:rsidR="006D2294" w:rsidRPr="0023024E" w:rsidRDefault="006D2294">
      <w:pPr>
        <w:rPr>
          <w:sz w:val="22"/>
          <w:u w:val="single"/>
        </w:rPr>
      </w:pPr>
    </w:p>
    <w:p w:rsidR="006D2294" w:rsidRPr="0023024E" w:rsidRDefault="006D2294">
      <w:pPr>
        <w:rPr>
          <w:sz w:val="22"/>
          <w:u w:val="single"/>
        </w:rPr>
      </w:pPr>
    </w:p>
    <w:p w:rsidR="006D2294" w:rsidRPr="0023024E" w:rsidRDefault="006D2294">
      <w:pPr>
        <w:rPr>
          <w:sz w:val="22"/>
          <w:u w:val="single"/>
        </w:rPr>
      </w:pPr>
      <w:r w:rsidRPr="0023024E">
        <w:rPr>
          <w:sz w:val="22"/>
          <w:u w:val="single"/>
        </w:rPr>
        <w:t xml:space="preserve">Predbežnú prihlášku </w:t>
      </w:r>
      <w:r w:rsidR="00217F3C">
        <w:rPr>
          <w:sz w:val="22"/>
          <w:u w:val="single"/>
        </w:rPr>
        <w:t>za</w:t>
      </w:r>
      <w:r w:rsidRPr="0023024E">
        <w:rPr>
          <w:sz w:val="22"/>
          <w:u w:val="single"/>
        </w:rPr>
        <w:t xml:space="preserve">šlite do </w:t>
      </w:r>
      <w:r w:rsidR="003220A2" w:rsidRPr="003220A2">
        <w:rPr>
          <w:b/>
          <w:sz w:val="22"/>
          <w:u w:val="single"/>
        </w:rPr>
        <w:t>20. januára 2015</w:t>
      </w:r>
      <w:r w:rsidR="003220A2" w:rsidRPr="003220A2">
        <w:rPr>
          <w:sz w:val="22"/>
          <w:u w:val="single"/>
        </w:rPr>
        <w:t xml:space="preserve"> </w:t>
      </w:r>
      <w:r w:rsidRPr="00C65309">
        <w:rPr>
          <w:sz w:val="22"/>
          <w:u w:val="single"/>
        </w:rPr>
        <w:t>na adresu</w:t>
      </w:r>
      <w:r w:rsidRPr="0023024E">
        <w:rPr>
          <w:sz w:val="22"/>
          <w:u w:val="single"/>
        </w:rPr>
        <w:t>:</w:t>
      </w:r>
    </w:p>
    <w:p w:rsidR="00BE0634" w:rsidRPr="0023024E" w:rsidRDefault="00BE0634" w:rsidP="0023024E">
      <w:pPr>
        <w:spacing w:before="120"/>
        <w:rPr>
          <w:b/>
          <w:sz w:val="22"/>
        </w:rPr>
      </w:pPr>
      <w:r w:rsidRPr="0023024E">
        <w:rPr>
          <w:b/>
          <w:sz w:val="22"/>
        </w:rPr>
        <w:t>Slovenská vodohospodárska spoločnosť</w:t>
      </w:r>
      <w:r w:rsidR="00EB31DA" w:rsidRPr="0023024E">
        <w:rPr>
          <w:b/>
          <w:sz w:val="22"/>
        </w:rPr>
        <w:t xml:space="preserve"> (SVHS)</w:t>
      </w:r>
    </w:p>
    <w:p w:rsidR="006D2294" w:rsidRPr="0023024E" w:rsidRDefault="006D2294">
      <w:pPr>
        <w:rPr>
          <w:sz w:val="22"/>
        </w:rPr>
      </w:pPr>
      <w:r w:rsidRPr="0023024E">
        <w:rPr>
          <w:b/>
          <w:sz w:val="22"/>
        </w:rPr>
        <w:t>pri VÚVH Bratislava</w:t>
      </w:r>
    </w:p>
    <w:p w:rsidR="006D2294" w:rsidRPr="0023024E" w:rsidRDefault="006D2294">
      <w:pPr>
        <w:rPr>
          <w:sz w:val="22"/>
        </w:rPr>
      </w:pPr>
      <w:r w:rsidRPr="0023024E">
        <w:rPr>
          <w:sz w:val="22"/>
        </w:rPr>
        <w:t>Ing. Pavel Hucko, CSc.</w:t>
      </w:r>
    </w:p>
    <w:p w:rsidR="006D2294" w:rsidRPr="0023024E" w:rsidRDefault="006D2294">
      <w:pPr>
        <w:rPr>
          <w:sz w:val="22"/>
        </w:rPr>
      </w:pPr>
      <w:r w:rsidRPr="0023024E">
        <w:rPr>
          <w:sz w:val="22"/>
        </w:rPr>
        <w:t xml:space="preserve">Eva </w:t>
      </w:r>
      <w:proofErr w:type="spellStart"/>
      <w:r w:rsidRPr="0023024E">
        <w:rPr>
          <w:sz w:val="22"/>
        </w:rPr>
        <w:t>Podrazilová</w:t>
      </w:r>
      <w:proofErr w:type="spellEnd"/>
    </w:p>
    <w:p w:rsidR="00297367" w:rsidRDefault="00297367" w:rsidP="00297367">
      <w:pPr>
        <w:numPr>
          <w:ilvl w:val="12"/>
          <w:numId w:val="0"/>
        </w:numPr>
        <w:jc w:val="both"/>
        <w:rPr>
          <w:sz w:val="22"/>
        </w:rPr>
      </w:pPr>
      <w:proofErr w:type="spellStart"/>
      <w:r w:rsidRPr="0023024E">
        <w:rPr>
          <w:sz w:val="22"/>
        </w:rPr>
        <w:t>Nábr</w:t>
      </w:r>
      <w:proofErr w:type="spellEnd"/>
      <w:r w:rsidRPr="0023024E">
        <w:rPr>
          <w:sz w:val="22"/>
        </w:rPr>
        <w:t xml:space="preserve">. </w:t>
      </w:r>
      <w:proofErr w:type="spellStart"/>
      <w:r w:rsidRPr="0023024E">
        <w:rPr>
          <w:sz w:val="22"/>
        </w:rPr>
        <w:t>arm</w:t>
      </w:r>
      <w:proofErr w:type="spellEnd"/>
      <w:r w:rsidRPr="0023024E">
        <w:rPr>
          <w:sz w:val="22"/>
        </w:rPr>
        <w:t xml:space="preserve">. gen. L. Svobodu 5, 812 49 Bratislava 1  </w:t>
      </w:r>
    </w:p>
    <w:p w:rsidR="00193789" w:rsidRPr="0023024E" w:rsidRDefault="00193789" w:rsidP="00193789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Slovenská republika</w:t>
      </w:r>
      <w:r w:rsidRPr="0023024E">
        <w:rPr>
          <w:sz w:val="22"/>
        </w:rPr>
        <w:t xml:space="preserve"> </w:t>
      </w:r>
    </w:p>
    <w:p w:rsidR="00297367" w:rsidRPr="0023024E" w:rsidRDefault="00297367" w:rsidP="00297367">
      <w:pPr>
        <w:numPr>
          <w:ilvl w:val="12"/>
          <w:numId w:val="0"/>
        </w:numPr>
        <w:jc w:val="both"/>
        <w:rPr>
          <w:sz w:val="22"/>
        </w:rPr>
      </w:pPr>
      <w:r w:rsidRPr="0023024E">
        <w:rPr>
          <w:sz w:val="22"/>
        </w:rPr>
        <w:t>te</w:t>
      </w:r>
      <w:r w:rsidR="008615CE" w:rsidRPr="0023024E">
        <w:rPr>
          <w:sz w:val="22"/>
        </w:rPr>
        <w:t>l.: 00421-2-59343424, -59343473</w:t>
      </w:r>
    </w:p>
    <w:p w:rsidR="00297367" w:rsidRPr="0023024E" w:rsidRDefault="00297367" w:rsidP="00297367">
      <w:pPr>
        <w:numPr>
          <w:ilvl w:val="12"/>
          <w:numId w:val="0"/>
        </w:numPr>
        <w:jc w:val="both"/>
        <w:rPr>
          <w:sz w:val="22"/>
        </w:rPr>
      </w:pPr>
      <w:r w:rsidRPr="0023024E">
        <w:rPr>
          <w:sz w:val="22"/>
        </w:rPr>
        <w:t>fax: 00421-2-54411941, -54418047</w:t>
      </w:r>
    </w:p>
    <w:p w:rsidR="007D1347" w:rsidRPr="0023024E" w:rsidRDefault="007D1347" w:rsidP="00297367">
      <w:pPr>
        <w:numPr>
          <w:ilvl w:val="12"/>
          <w:numId w:val="0"/>
        </w:numPr>
        <w:jc w:val="both"/>
        <w:rPr>
          <w:sz w:val="22"/>
        </w:rPr>
      </w:pPr>
      <w:r w:rsidRPr="0023024E">
        <w:rPr>
          <w:sz w:val="22"/>
        </w:rPr>
        <w:t>mobil: 00421-905 965515</w:t>
      </w:r>
      <w:r w:rsidR="003220A2">
        <w:rPr>
          <w:sz w:val="22"/>
        </w:rPr>
        <w:t xml:space="preserve">, </w:t>
      </w:r>
      <w:r w:rsidR="003220A2" w:rsidRPr="0023024E">
        <w:rPr>
          <w:sz w:val="22"/>
        </w:rPr>
        <w:t>00421-</w:t>
      </w:r>
      <w:r w:rsidR="003220A2">
        <w:rPr>
          <w:lang w:val="en-US"/>
        </w:rPr>
        <w:t>911</w:t>
      </w:r>
      <w:r w:rsidR="00D733AC">
        <w:rPr>
          <w:lang w:val="en-US"/>
        </w:rPr>
        <w:t xml:space="preserve"> </w:t>
      </w:r>
      <w:r w:rsidR="003220A2">
        <w:rPr>
          <w:lang w:val="en-US"/>
        </w:rPr>
        <w:t>479907</w:t>
      </w:r>
    </w:p>
    <w:p w:rsidR="00297367" w:rsidRPr="003220A2" w:rsidRDefault="00297367" w:rsidP="00297367">
      <w:pPr>
        <w:numPr>
          <w:ilvl w:val="12"/>
          <w:numId w:val="0"/>
        </w:numPr>
        <w:jc w:val="both"/>
        <w:rPr>
          <w:sz w:val="22"/>
        </w:rPr>
      </w:pPr>
      <w:r w:rsidRPr="003220A2">
        <w:rPr>
          <w:sz w:val="22"/>
        </w:rPr>
        <w:t xml:space="preserve">e-mail: </w:t>
      </w:r>
      <w:hyperlink r:id="rId5" w:history="1">
        <w:r w:rsidR="003220A2" w:rsidRPr="003220A2">
          <w:rPr>
            <w:rStyle w:val="Hypertextovprepojenie"/>
            <w:color w:val="auto"/>
            <w:sz w:val="22"/>
            <w:u w:val="none"/>
          </w:rPr>
          <w:t>hucko@vuvh.sk</w:t>
        </w:r>
      </w:hyperlink>
      <w:r w:rsidR="003220A2" w:rsidRPr="003220A2">
        <w:rPr>
          <w:sz w:val="22"/>
        </w:rPr>
        <w:t xml:space="preserve">, </w:t>
      </w:r>
      <w:r w:rsidR="003220A2" w:rsidRPr="003220A2">
        <w:t>svhsvv@gmail.com</w:t>
      </w: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EF1868" w:rsidRPr="0023024E" w:rsidRDefault="00EF1868" w:rsidP="00EF1868">
      <w:pPr>
        <w:tabs>
          <w:tab w:val="left" w:pos="5387"/>
        </w:tabs>
        <w:rPr>
          <w:b/>
          <w:sz w:val="22"/>
        </w:rPr>
      </w:pPr>
    </w:p>
    <w:p w:rsidR="00EF1868" w:rsidRPr="0023024E" w:rsidRDefault="00EF1868" w:rsidP="00EF1868">
      <w:pPr>
        <w:tabs>
          <w:tab w:val="left" w:pos="5387"/>
        </w:tabs>
        <w:rPr>
          <w:b/>
          <w:sz w:val="22"/>
        </w:rPr>
      </w:pPr>
    </w:p>
    <w:p w:rsidR="00EF1868" w:rsidRPr="0023024E" w:rsidRDefault="00EF1868" w:rsidP="00EF1868">
      <w:pPr>
        <w:tabs>
          <w:tab w:val="left" w:pos="5387"/>
        </w:tabs>
        <w:rPr>
          <w:b/>
          <w:sz w:val="22"/>
        </w:rPr>
      </w:pPr>
    </w:p>
    <w:p w:rsidR="00EF1868" w:rsidRPr="0023024E" w:rsidRDefault="00EF1868" w:rsidP="00EF1868">
      <w:pPr>
        <w:tabs>
          <w:tab w:val="left" w:pos="5387"/>
        </w:tabs>
        <w:rPr>
          <w:b/>
          <w:sz w:val="22"/>
        </w:rPr>
      </w:pPr>
    </w:p>
    <w:p w:rsidR="00EF1868" w:rsidRPr="0023024E" w:rsidRDefault="00EF1868" w:rsidP="00EF1868">
      <w:pPr>
        <w:tabs>
          <w:tab w:val="left" w:pos="5387"/>
        </w:tabs>
        <w:rPr>
          <w:b/>
          <w:sz w:val="22"/>
        </w:rPr>
      </w:pPr>
    </w:p>
    <w:p w:rsidR="00EF1868" w:rsidRPr="0023024E" w:rsidRDefault="00EF1868" w:rsidP="00EF1868">
      <w:pPr>
        <w:tabs>
          <w:tab w:val="left" w:pos="5387"/>
        </w:tabs>
        <w:rPr>
          <w:b/>
          <w:sz w:val="22"/>
        </w:rPr>
      </w:pPr>
    </w:p>
    <w:p w:rsidR="00EF1868" w:rsidRPr="0023024E" w:rsidRDefault="00EF1868" w:rsidP="00EF1868">
      <w:pPr>
        <w:tabs>
          <w:tab w:val="left" w:pos="5387"/>
        </w:tabs>
        <w:rPr>
          <w:b/>
          <w:sz w:val="28"/>
          <w:szCs w:val="28"/>
        </w:rPr>
      </w:pPr>
      <w:r w:rsidRPr="0023024E">
        <w:rPr>
          <w:b/>
          <w:sz w:val="28"/>
          <w:szCs w:val="28"/>
        </w:rPr>
        <w:t>Mediálni partneri konferencie</w:t>
      </w:r>
    </w:p>
    <w:p w:rsidR="00EF1868" w:rsidRDefault="0051063E" w:rsidP="00193789">
      <w:pPr>
        <w:tabs>
          <w:tab w:val="left" w:pos="5387"/>
        </w:tabs>
      </w:pPr>
      <w:r>
        <w:rPr>
          <w:noProof/>
          <w:snapToGrid/>
        </w:rPr>
        <w:drawing>
          <wp:inline distT="0" distB="0" distL="0" distR="0">
            <wp:extent cx="2305050" cy="523875"/>
            <wp:effectExtent l="0" t="0" r="0" b="9525"/>
            <wp:docPr id="5" name="Obrázok 5" descr="VSLOG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SLOGO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89" w:rsidRPr="0023024E" w:rsidRDefault="00193789" w:rsidP="00193789">
      <w:pPr>
        <w:tabs>
          <w:tab w:val="left" w:pos="5387"/>
        </w:tabs>
        <w:rPr>
          <w:b/>
          <w:sz w:val="22"/>
        </w:rPr>
      </w:pPr>
    </w:p>
    <w:p w:rsidR="006D2294" w:rsidRPr="0023024E" w:rsidRDefault="0051063E">
      <w:pPr>
        <w:jc w:val="both"/>
        <w:rPr>
          <w:sz w:val="28"/>
        </w:rPr>
      </w:pPr>
      <w:r>
        <w:rPr>
          <w:noProof/>
          <w:snapToGrid/>
        </w:rPr>
        <w:drawing>
          <wp:inline distT="0" distB="0" distL="0" distR="0">
            <wp:extent cx="2314575" cy="552450"/>
            <wp:effectExtent l="0" t="0" r="9525" b="0"/>
            <wp:docPr id="1" name="Obrázok 1" descr="logo_vodni_hospodars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odni_hospodarst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jc w:val="both"/>
        <w:rPr>
          <w:sz w:val="28"/>
        </w:rPr>
      </w:pPr>
    </w:p>
    <w:p w:rsidR="006D2294" w:rsidRPr="0023024E" w:rsidRDefault="006D2294">
      <w:pPr>
        <w:rPr>
          <w:sz w:val="22"/>
        </w:rPr>
      </w:pPr>
    </w:p>
    <w:p w:rsidR="006D2294" w:rsidRPr="0023024E" w:rsidRDefault="006D2294">
      <w:pPr>
        <w:rPr>
          <w:sz w:val="22"/>
        </w:rPr>
      </w:pPr>
    </w:p>
    <w:p w:rsidR="006D2294" w:rsidRPr="0023024E" w:rsidRDefault="006D2294">
      <w:pPr>
        <w:rPr>
          <w:sz w:val="22"/>
        </w:rPr>
      </w:pPr>
    </w:p>
    <w:p w:rsidR="006D2294" w:rsidRPr="0023024E" w:rsidRDefault="006D2294">
      <w:pPr>
        <w:rPr>
          <w:sz w:val="22"/>
        </w:rPr>
      </w:pPr>
    </w:p>
    <w:p w:rsidR="006D2294" w:rsidRPr="0023024E" w:rsidRDefault="006D2294">
      <w:pPr>
        <w:rPr>
          <w:sz w:val="22"/>
        </w:rPr>
      </w:pPr>
    </w:p>
    <w:p w:rsidR="006D2294" w:rsidRPr="0023024E" w:rsidRDefault="006D2294">
      <w:pPr>
        <w:rPr>
          <w:sz w:val="22"/>
        </w:rPr>
      </w:pPr>
    </w:p>
    <w:p w:rsidR="006D2294" w:rsidRPr="0023024E" w:rsidRDefault="006D2294">
      <w:pPr>
        <w:rPr>
          <w:sz w:val="22"/>
        </w:rPr>
      </w:pPr>
    </w:p>
    <w:p w:rsidR="006D2294" w:rsidRPr="0023024E" w:rsidRDefault="006D2294">
      <w:pPr>
        <w:rPr>
          <w:sz w:val="22"/>
        </w:rPr>
      </w:pPr>
    </w:p>
    <w:p w:rsidR="006D2294" w:rsidRDefault="006D2294">
      <w:pPr>
        <w:rPr>
          <w:sz w:val="22"/>
        </w:rPr>
      </w:pPr>
    </w:p>
    <w:p w:rsidR="00C11D3D" w:rsidRDefault="00C11D3D">
      <w:pPr>
        <w:rPr>
          <w:sz w:val="22"/>
        </w:rPr>
      </w:pPr>
    </w:p>
    <w:p w:rsidR="00C11D3D" w:rsidRDefault="00C11D3D">
      <w:pPr>
        <w:rPr>
          <w:sz w:val="22"/>
        </w:rPr>
      </w:pPr>
    </w:p>
    <w:p w:rsidR="00C11D3D" w:rsidRPr="0023024E" w:rsidRDefault="00C11D3D">
      <w:pPr>
        <w:rPr>
          <w:sz w:val="22"/>
        </w:rPr>
      </w:pPr>
    </w:p>
    <w:p w:rsidR="006D2294" w:rsidRPr="0023024E" w:rsidRDefault="006D2294">
      <w:pPr>
        <w:shd w:val="pct20" w:color="auto" w:fill="FFFFFF"/>
        <w:spacing w:line="240" w:lineRule="atLeast"/>
        <w:rPr>
          <w:sz w:val="28"/>
          <w:u w:val="single"/>
        </w:rPr>
      </w:pPr>
      <w:r w:rsidRPr="0023024E">
        <w:rPr>
          <w:sz w:val="28"/>
          <w:u w:val="single"/>
        </w:rPr>
        <w:lastRenderedPageBreak/>
        <w:t xml:space="preserve">                                                                      </w:t>
      </w:r>
    </w:p>
    <w:p w:rsidR="003220A2" w:rsidRDefault="003220A2" w:rsidP="003220A2">
      <w:pPr>
        <w:pStyle w:val="Nadpis6"/>
      </w:pPr>
      <w:r w:rsidRPr="003220A2">
        <w:t xml:space="preserve">Slovenská vodohospodárska spoločnosť, </w:t>
      </w:r>
      <w:r>
        <w:t xml:space="preserve">                 </w:t>
      </w:r>
      <w:r w:rsidRPr="003220A2">
        <w:t xml:space="preserve">člen ZSVTS, </w:t>
      </w:r>
    </w:p>
    <w:p w:rsidR="001D3071" w:rsidRPr="0023024E" w:rsidRDefault="003220A2" w:rsidP="003220A2">
      <w:pPr>
        <w:pStyle w:val="Nadpis6"/>
      </w:pPr>
      <w:r w:rsidRPr="003220A2">
        <w:t xml:space="preserve">Slovenská vodohospodárska spoločnosť pri Výskumnom ústave vodného hospodárstva, Výskumný ústav vodného hospodárstva Bratislava, </w:t>
      </w:r>
      <w:r>
        <w:t xml:space="preserve">                                                        </w:t>
      </w:r>
      <w:r w:rsidRPr="003220A2">
        <w:t xml:space="preserve">Ministerstvo životného prostredia SR, </w:t>
      </w:r>
      <w:r>
        <w:t xml:space="preserve">                  </w:t>
      </w:r>
      <w:r w:rsidRPr="003220A2">
        <w:t xml:space="preserve">Združenie zamestnávateľov vo vodnom hospodárstve na Slovensku, </w:t>
      </w:r>
      <w:r>
        <w:t xml:space="preserve">                         </w:t>
      </w:r>
      <w:r w:rsidRPr="003220A2">
        <w:t xml:space="preserve">Československá </w:t>
      </w:r>
      <w:proofErr w:type="spellStart"/>
      <w:r w:rsidRPr="003220A2">
        <w:t>asociace</w:t>
      </w:r>
      <w:proofErr w:type="spellEnd"/>
      <w:r w:rsidRPr="003220A2">
        <w:t xml:space="preserve"> vodárenských </w:t>
      </w:r>
      <w:proofErr w:type="spellStart"/>
      <w:r w:rsidRPr="003220A2">
        <w:t>expertů</w:t>
      </w:r>
      <w:proofErr w:type="spellEnd"/>
      <w:r w:rsidRPr="003220A2">
        <w:t xml:space="preserve">, Zväz slovenských </w:t>
      </w:r>
      <w:proofErr w:type="spellStart"/>
      <w:r w:rsidRPr="003220A2">
        <w:t>vedeckotechnických</w:t>
      </w:r>
      <w:proofErr w:type="spellEnd"/>
      <w:r w:rsidRPr="003220A2">
        <w:t xml:space="preserve"> spoločností Slovenský národný komitét IWA</w:t>
      </w:r>
    </w:p>
    <w:p w:rsidR="003220A2" w:rsidRDefault="003220A2" w:rsidP="00297367">
      <w:pPr>
        <w:pStyle w:val="Nadpis2"/>
        <w:shd w:val="clear" w:color="auto" w:fill="auto"/>
        <w:jc w:val="center"/>
        <w:rPr>
          <w:b/>
          <w:sz w:val="24"/>
        </w:rPr>
      </w:pPr>
    </w:p>
    <w:p w:rsidR="003220A2" w:rsidRDefault="003220A2" w:rsidP="00297367">
      <w:pPr>
        <w:pStyle w:val="Nadpis2"/>
        <w:shd w:val="clear" w:color="auto" w:fill="auto"/>
        <w:jc w:val="center"/>
        <w:rPr>
          <w:b/>
          <w:sz w:val="24"/>
        </w:rPr>
      </w:pPr>
    </w:p>
    <w:p w:rsidR="00B317B7" w:rsidRPr="0023024E" w:rsidRDefault="00B317B7" w:rsidP="00297367">
      <w:pPr>
        <w:pStyle w:val="Nadpis2"/>
        <w:shd w:val="clear" w:color="auto" w:fill="auto"/>
        <w:jc w:val="center"/>
        <w:rPr>
          <w:b/>
          <w:sz w:val="24"/>
        </w:rPr>
      </w:pPr>
      <w:r w:rsidRPr="0023024E">
        <w:rPr>
          <w:b/>
          <w:sz w:val="24"/>
        </w:rPr>
        <w:t>Vás pozývajú</w:t>
      </w:r>
    </w:p>
    <w:p w:rsidR="00B317B7" w:rsidRPr="0023024E" w:rsidRDefault="00B317B7" w:rsidP="00297367">
      <w:pPr>
        <w:pStyle w:val="Nadpis2"/>
        <w:shd w:val="clear" w:color="auto" w:fill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1D3071" w:rsidRPr="0023024E" w:rsidRDefault="001D3071" w:rsidP="001D3071"/>
    <w:p w:rsidR="00B317B7" w:rsidRPr="0023024E" w:rsidRDefault="00B317B7" w:rsidP="00297367">
      <w:pPr>
        <w:pStyle w:val="Nadpis2"/>
        <w:shd w:val="clear" w:color="auto" w:fill="auto"/>
        <w:jc w:val="center"/>
        <w:rPr>
          <w:b/>
          <w:sz w:val="24"/>
        </w:rPr>
      </w:pPr>
      <w:r w:rsidRPr="0023024E">
        <w:rPr>
          <w:b/>
          <w:sz w:val="24"/>
        </w:rPr>
        <w:t>na</w:t>
      </w:r>
    </w:p>
    <w:p w:rsidR="006D2294" w:rsidRPr="0023024E" w:rsidRDefault="006D2294">
      <w:pPr>
        <w:jc w:val="center"/>
        <w:rPr>
          <w:sz w:val="16"/>
          <w:szCs w:val="16"/>
        </w:rPr>
      </w:pPr>
    </w:p>
    <w:p w:rsidR="001D3071" w:rsidRPr="0023024E" w:rsidRDefault="001D3071">
      <w:pPr>
        <w:jc w:val="center"/>
        <w:rPr>
          <w:sz w:val="16"/>
          <w:szCs w:val="16"/>
        </w:rPr>
      </w:pPr>
    </w:p>
    <w:p w:rsidR="00B317B7" w:rsidRPr="00437F2F" w:rsidRDefault="0023024E" w:rsidP="00B317B7">
      <w:pPr>
        <w:spacing w:line="240" w:lineRule="exact"/>
        <w:jc w:val="center"/>
        <w:rPr>
          <w:b/>
          <w:szCs w:val="24"/>
        </w:rPr>
      </w:pPr>
      <w:r w:rsidRPr="00437F2F">
        <w:rPr>
          <w:b/>
          <w:szCs w:val="24"/>
        </w:rPr>
        <w:t>V</w:t>
      </w:r>
      <w:r w:rsidR="003220A2">
        <w:rPr>
          <w:b/>
          <w:szCs w:val="24"/>
        </w:rPr>
        <w:t>I</w:t>
      </w:r>
      <w:r w:rsidR="00243B99">
        <w:rPr>
          <w:b/>
          <w:szCs w:val="24"/>
        </w:rPr>
        <w:t>I</w:t>
      </w:r>
      <w:r w:rsidR="00EE17E9">
        <w:rPr>
          <w:b/>
          <w:szCs w:val="24"/>
        </w:rPr>
        <w:t>I</w:t>
      </w:r>
      <w:r w:rsidRPr="00437F2F">
        <w:rPr>
          <w:b/>
          <w:szCs w:val="24"/>
        </w:rPr>
        <w:t xml:space="preserve">. </w:t>
      </w:r>
      <w:r w:rsidR="00B317B7" w:rsidRPr="00437F2F">
        <w:rPr>
          <w:b/>
          <w:szCs w:val="24"/>
        </w:rPr>
        <w:t xml:space="preserve">konferenciu </w:t>
      </w:r>
    </w:p>
    <w:p w:rsidR="00B317B7" w:rsidRPr="00437F2F" w:rsidRDefault="00B317B7" w:rsidP="00B317B7">
      <w:pPr>
        <w:spacing w:line="240" w:lineRule="exact"/>
        <w:jc w:val="center"/>
        <w:rPr>
          <w:b/>
          <w:szCs w:val="24"/>
        </w:rPr>
      </w:pPr>
      <w:r w:rsidRPr="00437F2F">
        <w:rPr>
          <w:b/>
          <w:szCs w:val="24"/>
        </w:rPr>
        <w:t>s medzinárodnou účasťou</w:t>
      </w:r>
    </w:p>
    <w:p w:rsidR="001D3071" w:rsidRPr="0023024E" w:rsidRDefault="001D3071" w:rsidP="00B317B7">
      <w:pPr>
        <w:spacing w:line="240" w:lineRule="exact"/>
        <w:jc w:val="center"/>
        <w:rPr>
          <w:b/>
          <w:sz w:val="22"/>
        </w:rPr>
      </w:pPr>
    </w:p>
    <w:p w:rsidR="00C72D21" w:rsidRPr="0023024E" w:rsidRDefault="00C72D21" w:rsidP="00B317B7">
      <w:pPr>
        <w:spacing w:line="240" w:lineRule="exact"/>
        <w:jc w:val="center"/>
        <w:rPr>
          <w:b/>
          <w:sz w:val="22"/>
        </w:rPr>
      </w:pPr>
    </w:p>
    <w:p w:rsidR="006D2294" w:rsidRPr="00755693" w:rsidRDefault="006D2294">
      <w:pPr>
        <w:pStyle w:val="Zkladntext3"/>
        <w:rPr>
          <w:sz w:val="40"/>
          <w:szCs w:val="40"/>
        </w:rPr>
      </w:pPr>
      <w:r w:rsidRPr="00755693">
        <w:rPr>
          <w:sz w:val="40"/>
          <w:szCs w:val="40"/>
        </w:rPr>
        <w:t>SEDIMENTY VODNÝCH TOKOV A NÁDRŽÍ</w:t>
      </w:r>
    </w:p>
    <w:p w:rsidR="006D2294" w:rsidRPr="0023024E" w:rsidRDefault="006D2294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1"/>
        <w:gridCol w:w="2524"/>
        <w:gridCol w:w="1236"/>
      </w:tblGrid>
      <w:tr w:rsidR="007D1347" w:rsidRPr="00C84AE9" w:rsidTr="00045D09">
        <w:trPr>
          <w:trHeight w:val="1214"/>
        </w:trPr>
        <w:tc>
          <w:tcPr>
            <w:tcW w:w="1384" w:type="dxa"/>
            <w:shd w:val="clear" w:color="auto" w:fill="auto"/>
          </w:tcPr>
          <w:p w:rsidR="007D1347" w:rsidRPr="00C84AE9" w:rsidRDefault="0051063E" w:rsidP="00045D09">
            <w:pPr>
              <w:jc w:val="right"/>
              <w:rPr>
                <w:sz w:val="28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385953AF" wp14:editId="55EC22BC">
                  <wp:extent cx="650511" cy="641839"/>
                  <wp:effectExtent l="0" t="0" r="0" b="6350"/>
                  <wp:docPr id="2" name="Obrázok 2" descr="VUVHlogo15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UVHlogo15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544" cy="64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auto"/>
          </w:tcPr>
          <w:p w:rsidR="007D1347" w:rsidRPr="00C84AE9" w:rsidRDefault="00045D09" w:rsidP="00C84AE9">
            <w:pPr>
              <w:jc w:val="center"/>
              <w:rPr>
                <w:sz w:val="28"/>
              </w:rPr>
            </w:pPr>
            <w:r w:rsidRPr="00814B3C">
              <w:rPr>
                <w:noProof/>
              </w:rPr>
              <w:drawing>
                <wp:inline distT="0" distB="0" distL="0" distR="0" wp14:anchorId="3E6C6CF0" wp14:editId="609BFAD1">
                  <wp:extent cx="1509371" cy="635635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608" cy="65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shd w:val="clear" w:color="auto" w:fill="auto"/>
          </w:tcPr>
          <w:p w:rsidR="007D1347" w:rsidRPr="00C84AE9" w:rsidRDefault="0051063E" w:rsidP="00045D09">
            <w:pPr>
              <w:rPr>
                <w:sz w:val="28"/>
              </w:rPr>
            </w:pPr>
            <w:r>
              <w:rPr>
                <w:noProof/>
                <w:snapToGrid/>
                <w:sz w:val="28"/>
              </w:rPr>
              <w:drawing>
                <wp:inline distT="0" distB="0" distL="0" distR="0" wp14:anchorId="516143AA" wp14:editId="1B6DBCF5">
                  <wp:extent cx="662354" cy="636208"/>
                  <wp:effectExtent l="0" t="0" r="4445" b="0"/>
                  <wp:docPr id="4" name="Obrázok 4" descr="SVHS-znak-modrá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VHS-znak-modrá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20" cy="64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071" w:rsidRDefault="001D3071" w:rsidP="00101827">
      <w:pPr>
        <w:jc w:val="center"/>
        <w:rPr>
          <w:b/>
        </w:rPr>
      </w:pPr>
    </w:p>
    <w:p w:rsidR="004F28F0" w:rsidRDefault="004F28F0" w:rsidP="00101827">
      <w:pPr>
        <w:jc w:val="center"/>
        <w:rPr>
          <w:b/>
        </w:rPr>
      </w:pPr>
    </w:p>
    <w:p w:rsidR="003220A2" w:rsidRDefault="003220A2" w:rsidP="00101827">
      <w:pPr>
        <w:jc w:val="center"/>
        <w:rPr>
          <w:b/>
        </w:rPr>
      </w:pPr>
    </w:p>
    <w:p w:rsidR="006D2294" w:rsidRPr="0023024E" w:rsidRDefault="006D2294" w:rsidP="00101827">
      <w:pPr>
        <w:jc w:val="center"/>
        <w:rPr>
          <w:b/>
        </w:rPr>
      </w:pPr>
      <w:r w:rsidRPr="0023024E">
        <w:rPr>
          <w:b/>
        </w:rPr>
        <w:t xml:space="preserve">1. </w:t>
      </w:r>
      <w:r w:rsidR="00ED2639" w:rsidRPr="0023024E">
        <w:rPr>
          <w:b/>
        </w:rPr>
        <w:t>cir</w:t>
      </w:r>
      <w:r w:rsidR="0023024E" w:rsidRPr="0023024E">
        <w:rPr>
          <w:b/>
        </w:rPr>
        <w:t>k</w:t>
      </w:r>
      <w:r w:rsidR="00ED2639" w:rsidRPr="0023024E">
        <w:rPr>
          <w:b/>
        </w:rPr>
        <w:t>ulár</w:t>
      </w:r>
    </w:p>
    <w:p w:rsidR="001D3071" w:rsidRPr="0023024E" w:rsidRDefault="001D3071" w:rsidP="00101827">
      <w:pPr>
        <w:jc w:val="center"/>
        <w:rPr>
          <w:b/>
        </w:rPr>
      </w:pPr>
    </w:p>
    <w:p w:rsidR="006D2294" w:rsidRPr="0023024E" w:rsidRDefault="003220A2" w:rsidP="00B317B7">
      <w:pPr>
        <w:jc w:val="center"/>
        <w:rPr>
          <w:b/>
        </w:rPr>
      </w:pPr>
      <w:r w:rsidRPr="003220A2">
        <w:rPr>
          <w:b/>
        </w:rPr>
        <w:t xml:space="preserve">20. – 21. mája </w:t>
      </w:r>
      <w:r w:rsidR="006D2294" w:rsidRPr="0023024E">
        <w:rPr>
          <w:b/>
        </w:rPr>
        <w:t>20</w:t>
      </w:r>
      <w:r w:rsidR="00243B99">
        <w:rPr>
          <w:b/>
        </w:rPr>
        <w:t>1</w:t>
      </w:r>
      <w:r>
        <w:rPr>
          <w:b/>
        </w:rPr>
        <w:t>5</w:t>
      </w:r>
    </w:p>
    <w:p w:rsidR="00ED2639" w:rsidRPr="0023024E" w:rsidRDefault="00ED2639" w:rsidP="00ED263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23024E">
            <w:rPr>
              <w:b/>
            </w:rPr>
            <w:t>Bratislava</w:t>
          </w:r>
        </w:smartTag>
      </w:smartTag>
    </w:p>
    <w:p w:rsidR="006D2294" w:rsidRPr="0023024E" w:rsidRDefault="006D2294">
      <w:pPr>
        <w:shd w:val="pct20" w:color="auto" w:fill="auto"/>
        <w:rPr>
          <w:b/>
          <w:sz w:val="28"/>
        </w:rPr>
      </w:pPr>
      <w:r w:rsidRPr="0023024E">
        <w:rPr>
          <w:b/>
          <w:sz w:val="28"/>
        </w:rPr>
        <w:lastRenderedPageBreak/>
        <w:t>Úvod</w:t>
      </w:r>
      <w:r w:rsidRPr="0023024E">
        <w:rPr>
          <w:b/>
          <w:sz w:val="28"/>
          <w:shd w:val="pct10" w:color="auto" w:fill="auto"/>
        </w:rPr>
        <w:t xml:space="preserve">                                                                                                                      </w:t>
      </w:r>
      <w:r w:rsidRPr="0023024E">
        <w:rPr>
          <w:b/>
          <w:sz w:val="28"/>
          <w:shd w:val="pct20" w:color="auto" w:fill="auto"/>
        </w:rPr>
        <w:t xml:space="preserve">                                                           </w:t>
      </w:r>
      <w:r w:rsidRPr="0023024E">
        <w:rPr>
          <w:b/>
          <w:sz w:val="28"/>
        </w:rPr>
        <w:t xml:space="preserve"> </w:t>
      </w:r>
    </w:p>
    <w:p w:rsidR="006D2294" w:rsidRPr="0023024E" w:rsidRDefault="006D2294" w:rsidP="00695545">
      <w:pPr>
        <w:pStyle w:val="Zarkazkladnhotextu"/>
        <w:spacing w:before="40"/>
      </w:pPr>
      <w:r w:rsidRPr="0023024E">
        <w:t>Sedimenty vodných tokov a nádrží zohrávajú dôležitú úlohu pri formovaní kvality vody v nich a poskytujú obraz o ich dlhodobom zaťažení. Ich prítomnosť vo vodných nádržiach okrem kvality ovplyvňuje aj ich zásobný objem a tým aj účelné využívanie nádrží.</w:t>
      </w:r>
    </w:p>
    <w:p w:rsidR="006D2294" w:rsidRPr="0023024E" w:rsidRDefault="006D2294">
      <w:pPr>
        <w:numPr>
          <w:ilvl w:val="12"/>
          <w:numId w:val="0"/>
        </w:numPr>
        <w:rPr>
          <w:sz w:val="22"/>
        </w:rPr>
      </w:pPr>
    </w:p>
    <w:p w:rsidR="006D2294" w:rsidRPr="0023024E" w:rsidRDefault="006D2294">
      <w:pPr>
        <w:numPr>
          <w:ilvl w:val="12"/>
          <w:numId w:val="0"/>
        </w:numPr>
        <w:shd w:val="pct20" w:color="auto" w:fill="auto"/>
        <w:rPr>
          <w:b/>
          <w:sz w:val="22"/>
        </w:rPr>
      </w:pPr>
      <w:r w:rsidRPr="0023024E">
        <w:rPr>
          <w:b/>
          <w:sz w:val="28"/>
        </w:rPr>
        <w:t>Cieľ konferencie</w:t>
      </w:r>
      <w:r w:rsidRPr="0023024E">
        <w:rPr>
          <w:b/>
          <w:sz w:val="28"/>
          <w:shd w:val="pct20" w:color="auto" w:fill="auto"/>
        </w:rPr>
        <w:t xml:space="preserve">                                         </w:t>
      </w:r>
    </w:p>
    <w:p w:rsidR="006D2294" w:rsidRPr="0023024E" w:rsidRDefault="006D2294" w:rsidP="00695545">
      <w:pPr>
        <w:pStyle w:val="Zarkazkladnhotextu"/>
        <w:spacing w:before="40"/>
      </w:pPr>
      <w:r w:rsidRPr="0023024E">
        <w:t>Cieľom konferencie</w:t>
      </w:r>
      <w:r w:rsidR="00F7323F" w:rsidRPr="0023024E">
        <w:t xml:space="preserve"> je</w:t>
      </w:r>
      <w:r w:rsidRPr="0023024E">
        <w:t> nadvi</w:t>
      </w:r>
      <w:r w:rsidR="00F7323F" w:rsidRPr="0023024E">
        <w:t>azať</w:t>
      </w:r>
      <w:r w:rsidRPr="0023024E">
        <w:t xml:space="preserve"> na </w:t>
      </w:r>
      <w:r w:rsidR="00AC221B" w:rsidRPr="0023024E">
        <w:t>predchádzajúc</w:t>
      </w:r>
      <w:r w:rsidR="00CD6A02">
        <w:t>e</w:t>
      </w:r>
      <w:r w:rsidR="00AC221B" w:rsidRPr="0023024E">
        <w:t xml:space="preserve"> </w:t>
      </w:r>
      <w:r w:rsidRPr="0023024E">
        <w:t>konferenci</w:t>
      </w:r>
      <w:r w:rsidR="00CD6A02">
        <w:t>e</w:t>
      </w:r>
      <w:r w:rsidRPr="0023024E">
        <w:t xml:space="preserve"> </w:t>
      </w:r>
      <w:r w:rsidR="007D1347" w:rsidRPr="0023024E">
        <w:t xml:space="preserve">a </w:t>
      </w:r>
      <w:r w:rsidRPr="0023024E">
        <w:t xml:space="preserve">vytvoriť priestor </w:t>
      </w:r>
      <w:r w:rsidR="00F7323F" w:rsidRPr="0023024E">
        <w:t>na</w:t>
      </w:r>
      <w:r w:rsidRPr="0023024E">
        <w:t xml:space="preserve"> prezentáci</w:t>
      </w:r>
      <w:r w:rsidR="00F7323F" w:rsidRPr="0023024E">
        <w:t>u</w:t>
      </w:r>
      <w:r w:rsidRPr="0023024E">
        <w:t xml:space="preserve"> najnovších</w:t>
      </w:r>
      <w:r w:rsidR="00CD6A02">
        <w:t xml:space="preserve"> poznatkov v uvedenej oblasti </w:t>
      </w:r>
      <w:r w:rsidR="005E0105">
        <w:t>z</w:t>
      </w:r>
      <w:r w:rsidR="00CD6A02">
        <w:t>o </w:t>
      </w:r>
      <w:r w:rsidR="005E0105">
        <w:t xml:space="preserve"> </w:t>
      </w:r>
      <w:r w:rsidR="00CD6A02">
        <w:t>Slovenska a zo zahraničia</w:t>
      </w:r>
      <w:r w:rsidR="00F7323F" w:rsidRPr="0023024E">
        <w:t>,</w:t>
      </w:r>
      <w:r w:rsidRPr="0023024E">
        <w:t xml:space="preserve"> </w:t>
      </w:r>
      <w:r w:rsidR="00F7323F" w:rsidRPr="0023024E">
        <w:t xml:space="preserve">na </w:t>
      </w:r>
      <w:r w:rsidRPr="0023024E">
        <w:t xml:space="preserve">odbornú diskusiu </w:t>
      </w:r>
      <w:r w:rsidR="005E0105">
        <w:t xml:space="preserve">             </w:t>
      </w:r>
      <w:r w:rsidRPr="0023024E">
        <w:t>a výmenu názorov medzi účastníkmi konferencie.</w:t>
      </w:r>
    </w:p>
    <w:p w:rsidR="006D2294" w:rsidRPr="0023024E" w:rsidRDefault="006D2294">
      <w:pPr>
        <w:numPr>
          <w:ilvl w:val="12"/>
          <w:numId w:val="0"/>
        </w:numPr>
        <w:jc w:val="both"/>
        <w:rPr>
          <w:sz w:val="22"/>
        </w:rPr>
      </w:pPr>
    </w:p>
    <w:p w:rsidR="006D2294" w:rsidRPr="0023024E" w:rsidRDefault="0023024E">
      <w:pPr>
        <w:pStyle w:val="Nadpis4"/>
        <w:shd w:val="pct20" w:color="auto" w:fill="auto"/>
        <w:rPr>
          <w:b/>
          <w:u w:val="none"/>
        </w:rPr>
      </w:pPr>
      <w:r w:rsidRPr="0023024E">
        <w:rPr>
          <w:b/>
          <w:u w:val="none"/>
        </w:rPr>
        <w:t>Tematické</w:t>
      </w:r>
      <w:r w:rsidR="006D2294" w:rsidRPr="0023024E">
        <w:rPr>
          <w:b/>
          <w:u w:val="none"/>
        </w:rPr>
        <w:t xml:space="preserve"> okruhy konferencie                         </w:t>
      </w:r>
    </w:p>
    <w:p w:rsidR="006D2294" w:rsidRPr="0023024E" w:rsidRDefault="006D2294" w:rsidP="00695545">
      <w:pPr>
        <w:numPr>
          <w:ilvl w:val="0"/>
          <w:numId w:val="1"/>
        </w:numPr>
        <w:spacing w:before="40"/>
        <w:ind w:left="284" w:hanging="284"/>
        <w:rPr>
          <w:sz w:val="22"/>
        </w:rPr>
      </w:pPr>
      <w:r w:rsidRPr="0023024E">
        <w:rPr>
          <w:sz w:val="22"/>
        </w:rPr>
        <w:t xml:space="preserve">normy a metódy v oblasti </w:t>
      </w:r>
      <w:r w:rsidR="008615CE" w:rsidRPr="0023024E">
        <w:rPr>
          <w:sz w:val="22"/>
        </w:rPr>
        <w:t xml:space="preserve">odberov, </w:t>
      </w:r>
      <w:r w:rsidR="00101827" w:rsidRPr="0023024E">
        <w:rPr>
          <w:sz w:val="22"/>
        </w:rPr>
        <w:t>analýz</w:t>
      </w:r>
      <w:r w:rsidRPr="0023024E">
        <w:rPr>
          <w:sz w:val="22"/>
        </w:rPr>
        <w:t>, hodnotenia a využitia sedimentov</w:t>
      </w:r>
    </w:p>
    <w:p w:rsidR="006D2294" w:rsidRPr="0023024E" w:rsidRDefault="006D2294">
      <w:pPr>
        <w:numPr>
          <w:ilvl w:val="0"/>
          <w:numId w:val="1"/>
        </w:numPr>
        <w:ind w:left="0" w:firstLine="0"/>
        <w:rPr>
          <w:sz w:val="22"/>
        </w:rPr>
      </w:pPr>
      <w:r w:rsidRPr="0023024E">
        <w:rPr>
          <w:sz w:val="22"/>
        </w:rPr>
        <w:t>sedimentačné procesy v tokoch a nádržiach</w:t>
      </w:r>
    </w:p>
    <w:p w:rsidR="006D2294" w:rsidRPr="0023024E" w:rsidRDefault="006D2294">
      <w:pPr>
        <w:numPr>
          <w:ilvl w:val="0"/>
          <w:numId w:val="1"/>
        </w:numPr>
        <w:ind w:left="0" w:firstLine="0"/>
        <w:rPr>
          <w:sz w:val="22"/>
        </w:rPr>
      </w:pPr>
      <w:r w:rsidRPr="0023024E">
        <w:rPr>
          <w:sz w:val="22"/>
        </w:rPr>
        <w:t xml:space="preserve">kvalita sedimentov </w:t>
      </w:r>
      <w:r w:rsidR="00BE0634" w:rsidRPr="0023024E">
        <w:rPr>
          <w:sz w:val="22"/>
        </w:rPr>
        <w:t>a jej hodnotenie</w:t>
      </w:r>
    </w:p>
    <w:p w:rsidR="006D2294" w:rsidRPr="0023024E" w:rsidRDefault="006D2294">
      <w:pPr>
        <w:numPr>
          <w:ilvl w:val="0"/>
          <w:numId w:val="1"/>
        </w:numPr>
        <w:ind w:left="0" w:firstLine="0"/>
        <w:rPr>
          <w:sz w:val="22"/>
        </w:rPr>
      </w:pPr>
      <w:r w:rsidRPr="0023024E">
        <w:rPr>
          <w:sz w:val="22"/>
        </w:rPr>
        <w:t>vplyv sedimentov na kvalitu vôd</w:t>
      </w:r>
    </w:p>
    <w:p w:rsidR="006D2294" w:rsidRPr="0023024E" w:rsidRDefault="006D2294">
      <w:pPr>
        <w:numPr>
          <w:ilvl w:val="0"/>
          <w:numId w:val="1"/>
        </w:numPr>
        <w:ind w:left="284" w:hanging="284"/>
        <w:rPr>
          <w:sz w:val="22"/>
        </w:rPr>
      </w:pPr>
      <w:r w:rsidRPr="0023024E">
        <w:rPr>
          <w:sz w:val="22"/>
        </w:rPr>
        <w:t>legislatíva, využiteľnosť a nakladanie so sedimentmi z vodných tokov a nádrží</w:t>
      </w:r>
    </w:p>
    <w:p w:rsidR="006D2294" w:rsidRPr="0023024E" w:rsidRDefault="006D2294">
      <w:pPr>
        <w:numPr>
          <w:ilvl w:val="12"/>
          <w:numId w:val="0"/>
        </w:numPr>
        <w:rPr>
          <w:sz w:val="22"/>
        </w:rPr>
      </w:pPr>
      <w:r w:rsidRPr="0023024E">
        <w:rPr>
          <w:sz w:val="22"/>
        </w:rPr>
        <w:t xml:space="preserve">     </w:t>
      </w:r>
    </w:p>
    <w:p w:rsidR="006D2294" w:rsidRPr="0023024E" w:rsidRDefault="006D2294">
      <w:pPr>
        <w:pStyle w:val="Nadpis4"/>
        <w:numPr>
          <w:ilvl w:val="0"/>
          <w:numId w:val="0"/>
        </w:numPr>
        <w:shd w:val="pct20" w:color="auto" w:fill="auto"/>
        <w:rPr>
          <w:b/>
          <w:u w:val="none"/>
        </w:rPr>
      </w:pPr>
      <w:r w:rsidRPr="0023024E">
        <w:rPr>
          <w:b/>
          <w:u w:val="none"/>
        </w:rPr>
        <w:t xml:space="preserve">Rokovací jazyk                                           </w:t>
      </w:r>
    </w:p>
    <w:p w:rsidR="006D2294" w:rsidRPr="0023024E" w:rsidRDefault="006D2294" w:rsidP="00695545">
      <w:pPr>
        <w:pStyle w:val="Zarkazkladnhotextu"/>
        <w:spacing w:before="40"/>
      </w:pPr>
      <w:r w:rsidRPr="0023024E">
        <w:t xml:space="preserve">Rokovacím jazykom konferencie je slovenčina </w:t>
      </w:r>
    </w:p>
    <w:p w:rsidR="006D2294" w:rsidRPr="0023024E" w:rsidRDefault="006D2294">
      <w:pPr>
        <w:rPr>
          <w:sz w:val="22"/>
        </w:rPr>
      </w:pPr>
      <w:r w:rsidRPr="0023024E">
        <w:rPr>
          <w:sz w:val="22"/>
        </w:rPr>
        <w:t xml:space="preserve">a čeština. </w:t>
      </w:r>
    </w:p>
    <w:p w:rsidR="006D2294" w:rsidRPr="0023024E" w:rsidRDefault="006D2294">
      <w:pPr>
        <w:jc w:val="both"/>
        <w:rPr>
          <w:sz w:val="22"/>
        </w:rPr>
      </w:pPr>
      <w:r w:rsidRPr="0023024E">
        <w:rPr>
          <w:sz w:val="22"/>
        </w:rPr>
        <w:t xml:space="preserve">                                          </w:t>
      </w:r>
    </w:p>
    <w:p w:rsidR="006D2294" w:rsidRPr="0023024E" w:rsidRDefault="006D2294">
      <w:pPr>
        <w:shd w:val="pct20" w:color="auto" w:fill="auto"/>
        <w:jc w:val="both"/>
        <w:rPr>
          <w:b/>
        </w:rPr>
      </w:pPr>
      <w:r w:rsidRPr="0023024E">
        <w:rPr>
          <w:b/>
          <w:sz w:val="28"/>
        </w:rPr>
        <w:t>Termín</w:t>
      </w:r>
      <w:r w:rsidRPr="0023024E">
        <w:rPr>
          <w:b/>
        </w:rPr>
        <w:t xml:space="preserve">  </w:t>
      </w:r>
      <w:r w:rsidRPr="0023024E">
        <w:rPr>
          <w:b/>
          <w:shd w:val="pct20" w:color="auto" w:fill="auto"/>
        </w:rPr>
        <w:t xml:space="preserve">                                                                </w:t>
      </w:r>
    </w:p>
    <w:p w:rsidR="006D2294" w:rsidRPr="0023024E" w:rsidRDefault="00EE17E9" w:rsidP="00695545">
      <w:pPr>
        <w:pStyle w:val="Zarkazkladnhotextu"/>
        <w:spacing w:before="40"/>
        <w:rPr>
          <w:b/>
        </w:rPr>
      </w:pPr>
      <w:r>
        <w:rPr>
          <w:b/>
        </w:rPr>
        <w:t>2</w:t>
      </w:r>
      <w:r w:rsidR="00D733AC">
        <w:rPr>
          <w:b/>
        </w:rPr>
        <w:t>0</w:t>
      </w:r>
      <w:r w:rsidR="006D2294" w:rsidRPr="0023024E">
        <w:rPr>
          <w:b/>
        </w:rPr>
        <w:t xml:space="preserve">. </w:t>
      </w:r>
      <w:r w:rsidR="00B0414F" w:rsidRPr="003220A2">
        <w:rPr>
          <w:b/>
        </w:rPr>
        <w:t>–</w:t>
      </w:r>
      <w:r w:rsidR="006D2294" w:rsidRPr="0023024E">
        <w:rPr>
          <w:b/>
        </w:rPr>
        <w:t xml:space="preserve"> </w:t>
      </w:r>
      <w:r>
        <w:rPr>
          <w:b/>
        </w:rPr>
        <w:t>2</w:t>
      </w:r>
      <w:r w:rsidR="00D733AC">
        <w:rPr>
          <w:b/>
        </w:rPr>
        <w:t>1</w:t>
      </w:r>
      <w:r w:rsidR="006D2294" w:rsidRPr="0023024E">
        <w:rPr>
          <w:b/>
        </w:rPr>
        <w:t xml:space="preserve">. </w:t>
      </w:r>
      <w:r w:rsidR="00B317B7" w:rsidRPr="0023024E">
        <w:rPr>
          <w:b/>
        </w:rPr>
        <w:t>mája</w:t>
      </w:r>
      <w:r w:rsidR="006D2294" w:rsidRPr="0023024E">
        <w:rPr>
          <w:b/>
        </w:rPr>
        <w:t xml:space="preserve"> 20</w:t>
      </w:r>
      <w:r w:rsidR="00243B99">
        <w:rPr>
          <w:b/>
        </w:rPr>
        <w:t>1</w:t>
      </w:r>
      <w:r w:rsidR="00D733AC">
        <w:rPr>
          <w:b/>
        </w:rPr>
        <w:t>5</w:t>
      </w:r>
    </w:p>
    <w:p w:rsidR="006D2294" w:rsidRPr="0023024E" w:rsidRDefault="006D2294">
      <w:pPr>
        <w:jc w:val="both"/>
        <w:rPr>
          <w:sz w:val="22"/>
        </w:rPr>
      </w:pPr>
    </w:p>
    <w:p w:rsidR="006D2294" w:rsidRPr="0023024E" w:rsidRDefault="006D2294">
      <w:pPr>
        <w:pStyle w:val="Nadpis4"/>
        <w:numPr>
          <w:ilvl w:val="0"/>
          <w:numId w:val="0"/>
        </w:numPr>
        <w:shd w:val="pct20" w:color="auto" w:fill="auto"/>
        <w:rPr>
          <w:b/>
          <w:sz w:val="22"/>
          <w:u w:val="none"/>
        </w:rPr>
      </w:pPr>
      <w:r w:rsidRPr="0023024E">
        <w:rPr>
          <w:b/>
          <w:u w:val="none"/>
        </w:rPr>
        <w:t xml:space="preserve">Miesto konania                                  </w:t>
      </w:r>
      <w:r w:rsidRPr="0023024E">
        <w:rPr>
          <w:b/>
          <w:sz w:val="22"/>
          <w:u w:val="none"/>
        </w:rPr>
        <w:t xml:space="preserve">         </w:t>
      </w:r>
    </w:p>
    <w:p w:rsidR="006D2294" w:rsidRPr="0023024E" w:rsidRDefault="007D1347" w:rsidP="00695545">
      <w:pPr>
        <w:pStyle w:val="Zarkazkladnhotextu"/>
        <w:spacing w:before="40"/>
        <w:rPr>
          <w:bCs/>
          <w:color w:val="000000"/>
        </w:rPr>
      </w:pPr>
      <w:r w:rsidRPr="00695545">
        <w:t>Výskumný</w:t>
      </w:r>
      <w:r w:rsidRPr="0023024E">
        <w:rPr>
          <w:bCs/>
          <w:color w:val="000000"/>
        </w:rPr>
        <w:t xml:space="preserve"> ústav vodného hospodárstva Bratislava</w:t>
      </w:r>
    </w:p>
    <w:p w:rsidR="007D1347" w:rsidRPr="0023024E" w:rsidRDefault="007D1347">
      <w:pPr>
        <w:jc w:val="both"/>
        <w:rPr>
          <w:sz w:val="22"/>
        </w:rPr>
      </w:pPr>
    </w:p>
    <w:p w:rsidR="006D2294" w:rsidRPr="0023024E" w:rsidRDefault="006D2294">
      <w:pPr>
        <w:pStyle w:val="Nadpis4"/>
        <w:numPr>
          <w:ilvl w:val="0"/>
          <w:numId w:val="0"/>
        </w:numPr>
        <w:shd w:val="pct20" w:color="auto" w:fill="auto"/>
        <w:rPr>
          <w:b/>
          <w:u w:val="none"/>
        </w:rPr>
      </w:pPr>
      <w:r w:rsidRPr="0023024E">
        <w:rPr>
          <w:b/>
          <w:u w:val="none"/>
        </w:rPr>
        <w:t xml:space="preserve">Forma prezentácie                                      </w:t>
      </w:r>
    </w:p>
    <w:p w:rsidR="006D2294" w:rsidRPr="0023024E" w:rsidRDefault="006D2294" w:rsidP="00695545">
      <w:pPr>
        <w:pStyle w:val="Zarkazkladnhotextu"/>
        <w:spacing w:before="40"/>
      </w:pPr>
      <w:r w:rsidRPr="0023024E">
        <w:t>- prednáška (v rozsahu 15 min.)</w:t>
      </w:r>
    </w:p>
    <w:p w:rsidR="006D2294" w:rsidRPr="0023024E" w:rsidRDefault="006D2294">
      <w:pPr>
        <w:jc w:val="both"/>
        <w:rPr>
          <w:sz w:val="22"/>
        </w:rPr>
      </w:pPr>
      <w:r w:rsidRPr="0023024E">
        <w:rPr>
          <w:sz w:val="22"/>
        </w:rPr>
        <w:t xml:space="preserve">- </w:t>
      </w:r>
      <w:proofErr w:type="spellStart"/>
      <w:r w:rsidRPr="0023024E">
        <w:rPr>
          <w:sz w:val="22"/>
        </w:rPr>
        <w:t>poster</w:t>
      </w:r>
      <w:proofErr w:type="spellEnd"/>
    </w:p>
    <w:p w:rsidR="006D2294" w:rsidRPr="0023024E" w:rsidRDefault="006D2294">
      <w:pPr>
        <w:jc w:val="both"/>
        <w:rPr>
          <w:sz w:val="22"/>
        </w:rPr>
      </w:pPr>
      <w:r w:rsidRPr="0023024E">
        <w:rPr>
          <w:sz w:val="22"/>
        </w:rPr>
        <w:t>- firemná prezentácia</w:t>
      </w:r>
    </w:p>
    <w:p w:rsidR="006D2294" w:rsidRPr="0023024E" w:rsidRDefault="006D2294">
      <w:pPr>
        <w:numPr>
          <w:ilvl w:val="0"/>
          <w:numId w:val="3"/>
        </w:numPr>
        <w:tabs>
          <w:tab w:val="clear" w:pos="360"/>
          <w:tab w:val="num" w:pos="142"/>
        </w:tabs>
        <w:jc w:val="both"/>
        <w:rPr>
          <w:sz w:val="22"/>
        </w:rPr>
      </w:pPr>
      <w:r w:rsidRPr="0023024E">
        <w:rPr>
          <w:sz w:val="22"/>
        </w:rPr>
        <w:t>reklama v zborníku</w:t>
      </w:r>
    </w:p>
    <w:p w:rsidR="006D2294" w:rsidRPr="0023024E" w:rsidRDefault="006D2294">
      <w:pPr>
        <w:pStyle w:val="Nadpis2"/>
        <w:shd w:val="pct20" w:color="auto" w:fill="auto"/>
        <w:ind w:right="-58"/>
        <w:rPr>
          <w:b/>
        </w:rPr>
      </w:pPr>
      <w:r w:rsidRPr="0023024E">
        <w:rPr>
          <w:b/>
        </w:rPr>
        <w:lastRenderedPageBreak/>
        <w:t xml:space="preserve">Organizačné pokyny                                               </w:t>
      </w:r>
    </w:p>
    <w:p w:rsidR="00C9677D" w:rsidRPr="0023024E" w:rsidRDefault="00C9677D" w:rsidP="00C9677D">
      <w:pPr>
        <w:numPr>
          <w:ilvl w:val="0"/>
          <w:numId w:val="1"/>
        </w:numPr>
        <w:spacing w:before="40"/>
        <w:ind w:left="284" w:hanging="284"/>
        <w:rPr>
          <w:sz w:val="22"/>
        </w:rPr>
      </w:pPr>
      <w:r w:rsidRPr="0023024E">
        <w:rPr>
          <w:sz w:val="22"/>
        </w:rPr>
        <w:t xml:space="preserve">účastnícky poplatok </w:t>
      </w:r>
      <w:r w:rsidR="00D733AC">
        <w:rPr>
          <w:b/>
          <w:color w:val="000000"/>
          <w:sz w:val="22"/>
        </w:rPr>
        <w:t>10</w:t>
      </w:r>
      <w:r>
        <w:rPr>
          <w:b/>
          <w:color w:val="000000"/>
          <w:sz w:val="22"/>
        </w:rPr>
        <w:t>0</w:t>
      </w:r>
      <w:r w:rsidRPr="0023024E">
        <w:rPr>
          <w:b/>
          <w:sz w:val="22"/>
        </w:rPr>
        <w:t xml:space="preserve">,- </w:t>
      </w:r>
      <w:r>
        <w:rPr>
          <w:b/>
          <w:sz w:val="22"/>
        </w:rPr>
        <w:t>EUR</w:t>
      </w:r>
      <w:r w:rsidRPr="0023024E">
        <w:rPr>
          <w:sz w:val="22"/>
        </w:rPr>
        <w:t xml:space="preserve"> zah</w:t>
      </w:r>
      <w:r>
        <w:rPr>
          <w:sz w:val="22"/>
        </w:rPr>
        <w:t>ŕ</w:t>
      </w:r>
      <w:r w:rsidRPr="0023024E">
        <w:rPr>
          <w:sz w:val="22"/>
        </w:rPr>
        <w:t>ň</w:t>
      </w:r>
      <w:r>
        <w:rPr>
          <w:sz w:val="22"/>
        </w:rPr>
        <w:t>a</w:t>
      </w:r>
      <w:r w:rsidRPr="0023024E">
        <w:rPr>
          <w:sz w:val="22"/>
        </w:rPr>
        <w:t xml:space="preserve"> náklady na organizáciu konferencie, občerstvenie a zborník prednášok</w:t>
      </w:r>
      <w:r>
        <w:rPr>
          <w:sz w:val="22"/>
        </w:rPr>
        <w:t xml:space="preserve">/autorský poplatok (1. autor) </w:t>
      </w:r>
      <w:r w:rsidR="00D733AC">
        <w:rPr>
          <w:b/>
          <w:sz w:val="22"/>
        </w:rPr>
        <w:t>8</w:t>
      </w:r>
      <w:r w:rsidRPr="00EE17E9">
        <w:rPr>
          <w:b/>
          <w:sz w:val="22"/>
        </w:rPr>
        <w:t>0,- EUR</w:t>
      </w:r>
    </w:p>
    <w:p w:rsidR="006D2294" w:rsidRPr="0023024E" w:rsidRDefault="006D2294">
      <w:pPr>
        <w:numPr>
          <w:ilvl w:val="0"/>
          <w:numId w:val="1"/>
        </w:numPr>
        <w:ind w:left="284" w:hanging="284"/>
        <w:rPr>
          <w:color w:val="000000"/>
          <w:sz w:val="22"/>
        </w:rPr>
      </w:pPr>
      <w:r w:rsidRPr="0023024E">
        <w:rPr>
          <w:color w:val="000000"/>
          <w:sz w:val="22"/>
        </w:rPr>
        <w:t xml:space="preserve">predbežnú prihlášku zašlite do </w:t>
      </w:r>
      <w:r w:rsidR="00D733AC">
        <w:rPr>
          <w:b/>
          <w:u w:val="single"/>
        </w:rPr>
        <w:t>20</w:t>
      </w:r>
      <w:r w:rsidR="00EE17E9" w:rsidRPr="00EE17E9">
        <w:rPr>
          <w:b/>
          <w:u w:val="single"/>
        </w:rPr>
        <w:t>.1.201</w:t>
      </w:r>
      <w:r w:rsidR="00D733AC">
        <w:rPr>
          <w:b/>
          <w:u w:val="single"/>
        </w:rPr>
        <w:t>5</w:t>
      </w:r>
      <w:r w:rsidR="00EE17E9">
        <w:rPr>
          <w:szCs w:val="22"/>
        </w:rPr>
        <w:t xml:space="preserve"> </w:t>
      </w:r>
      <w:r w:rsidR="00D6416C" w:rsidRPr="0023024E">
        <w:rPr>
          <w:sz w:val="22"/>
        </w:rPr>
        <w:t>na adresu SVHS pri VÚVH Bratislava</w:t>
      </w:r>
      <w:r w:rsidR="00CD6A02">
        <w:rPr>
          <w:sz w:val="22"/>
        </w:rPr>
        <w:t xml:space="preserve"> uvedenú dole</w:t>
      </w:r>
    </w:p>
    <w:p w:rsidR="006D2294" w:rsidRPr="0023024E" w:rsidRDefault="006D2294">
      <w:pPr>
        <w:numPr>
          <w:ilvl w:val="12"/>
          <w:numId w:val="0"/>
        </w:numPr>
        <w:jc w:val="both"/>
        <w:rPr>
          <w:sz w:val="22"/>
        </w:rPr>
      </w:pPr>
    </w:p>
    <w:p w:rsidR="006D2294" w:rsidRPr="0023024E" w:rsidRDefault="006D2294">
      <w:pPr>
        <w:pStyle w:val="Nadpis4"/>
        <w:shd w:val="pct20" w:color="auto" w:fill="auto"/>
        <w:rPr>
          <w:b/>
          <w:u w:val="none"/>
        </w:rPr>
      </w:pPr>
      <w:r w:rsidRPr="0023024E">
        <w:rPr>
          <w:b/>
          <w:u w:val="none"/>
        </w:rPr>
        <w:t xml:space="preserve">Odborní garanti konferencie                     </w:t>
      </w:r>
    </w:p>
    <w:p w:rsidR="006D2294" w:rsidRPr="0023024E" w:rsidRDefault="006D2294" w:rsidP="00695545">
      <w:pPr>
        <w:spacing w:before="40"/>
        <w:rPr>
          <w:b/>
          <w:sz w:val="22"/>
        </w:rPr>
      </w:pPr>
      <w:r w:rsidRPr="0023024E">
        <w:rPr>
          <w:b/>
          <w:sz w:val="22"/>
        </w:rPr>
        <w:t>Ing</w:t>
      </w:r>
      <w:r w:rsidR="007D1347" w:rsidRPr="0023024E">
        <w:rPr>
          <w:b/>
          <w:sz w:val="22"/>
        </w:rPr>
        <w:t>.</w:t>
      </w:r>
      <w:r w:rsidRPr="0023024E">
        <w:rPr>
          <w:b/>
          <w:sz w:val="22"/>
        </w:rPr>
        <w:t xml:space="preserve"> Pavel Hucko, C</w:t>
      </w:r>
      <w:r w:rsidRPr="0023024E">
        <w:rPr>
          <w:b/>
          <w:caps/>
          <w:sz w:val="22"/>
        </w:rPr>
        <w:t>s</w:t>
      </w:r>
      <w:r w:rsidR="00297367" w:rsidRPr="0023024E">
        <w:rPr>
          <w:b/>
          <w:sz w:val="22"/>
        </w:rPr>
        <w:t>c.</w:t>
      </w:r>
    </w:p>
    <w:p w:rsidR="007D1347" w:rsidRPr="0023024E" w:rsidRDefault="007D1347" w:rsidP="007D1347">
      <w:pPr>
        <w:rPr>
          <w:b/>
          <w:sz w:val="22"/>
        </w:rPr>
      </w:pPr>
      <w:r w:rsidRPr="0023024E">
        <w:rPr>
          <w:b/>
          <w:sz w:val="22"/>
        </w:rPr>
        <w:t xml:space="preserve">RNDr. Jarmila </w:t>
      </w:r>
      <w:proofErr w:type="spellStart"/>
      <w:r w:rsidRPr="0023024E">
        <w:rPr>
          <w:b/>
          <w:sz w:val="22"/>
        </w:rPr>
        <w:t>Makovinská</w:t>
      </w:r>
      <w:proofErr w:type="spellEnd"/>
      <w:r w:rsidRPr="0023024E">
        <w:rPr>
          <w:b/>
          <w:sz w:val="22"/>
        </w:rPr>
        <w:t>, CSc.</w:t>
      </w:r>
    </w:p>
    <w:p w:rsidR="007D1347" w:rsidRPr="0023024E" w:rsidRDefault="007D1347">
      <w:pPr>
        <w:numPr>
          <w:ilvl w:val="12"/>
          <w:numId w:val="0"/>
        </w:numPr>
        <w:jc w:val="both"/>
        <w:rPr>
          <w:b/>
          <w:sz w:val="22"/>
        </w:rPr>
      </w:pPr>
      <w:r w:rsidRPr="0023024E">
        <w:rPr>
          <w:b/>
          <w:sz w:val="22"/>
        </w:rPr>
        <w:t xml:space="preserve">Ing. Dušan </w:t>
      </w:r>
      <w:proofErr w:type="spellStart"/>
      <w:r w:rsidRPr="0023024E">
        <w:rPr>
          <w:b/>
          <w:sz w:val="22"/>
        </w:rPr>
        <w:t>Abaffy</w:t>
      </w:r>
      <w:proofErr w:type="spellEnd"/>
      <w:r w:rsidRPr="0023024E">
        <w:rPr>
          <w:b/>
          <w:sz w:val="22"/>
        </w:rPr>
        <w:t>, PhD.</w:t>
      </w:r>
    </w:p>
    <w:p w:rsidR="006D2294" w:rsidRPr="0023024E" w:rsidRDefault="006D2294">
      <w:pPr>
        <w:numPr>
          <w:ilvl w:val="12"/>
          <w:numId w:val="0"/>
        </w:numPr>
        <w:jc w:val="both"/>
        <w:rPr>
          <w:sz w:val="22"/>
        </w:rPr>
      </w:pPr>
      <w:r w:rsidRPr="0023024E">
        <w:rPr>
          <w:sz w:val="22"/>
        </w:rPr>
        <w:t>Výskumný ústav vodného hospodárstva</w:t>
      </w:r>
    </w:p>
    <w:p w:rsidR="006D2294" w:rsidRPr="0023024E" w:rsidRDefault="006D2294">
      <w:pPr>
        <w:numPr>
          <w:ilvl w:val="12"/>
          <w:numId w:val="0"/>
        </w:numPr>
        <w:ind w:left="284" w:hanging="284"/>
        <w:jc w:val="both"/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23024E">
            <w:rPr>
              <w:sz w:val="22"/>
            </w:rPr>
            <w:t>Bratislava</w:t>
          </w:r>
        </w:smartTag>
      </w:smartTag>
    </w:p>
    <w:p w:rsidR="006D2294" w:rsidRPr="0023024E" w:rsidRDefault="006D2294">
      <w:pPr>
        <w:numPr>
          <w:ilvl w:val="12"/>
          <w:numId w:val="0"/>
        </w:numPr>
        <w:jc w:val="both"/>
        <w:rPr>
          <w:sz w:val="22"/>
        </w:rPr>
      </w:pPr>
    </w:p>
    <w:p w:rsidR="006D2294" w:rsidRPr="0023024E" w:rsidRDefault="0023024E">
      <w:pPr>
        <w:pStyle w:val="Nadpis4"/>
        <w:shd w:val="pct20" w:color="auto" w:fill="auto"/>
        <w:rPr>
          <w:b/>
          <w:sz w:val="22"/>
          <w:u w:val="none"/>
        </w:rPr>
      </w:pPr>
      <w:r w:rsidRPr="0023024E">
        <w:rPr>
          <w:b/>
          <w:u w:val="none"/>
        </w:rPr>
        <w:t>Organizační</w:t>
      </w:r>
      <w:r w:rsidR="006D2294" w:rsidRPr="0023024E">
        <w:rPr>
          <w:b/>
          <w:u w:val="none"/>
        </w:rPr>
        <w:t xml:space="preserve"> garanti                                                               </w:t>
      </w:r>
    </w:p>
    <w:p w:rsidR="0027762D" w:rsidRPr="0023024E" w:rsidRDefault="0027762D" w:rsidP="00EE17E9">
      <w:pPr>
        <w:spacing w:before="40"/>
        <w:rPr>
          <w:sz w:val="22"/>
        </w:rPr>
      </w:pPr>
      <w:r w:rsidRPr="0023024E">
        <w:rPr>
          <w:b/>
          <w:sz w:val="22"/>
        </w:rPr>
        <w:t xml:space="preserve">Ing. </w:t>
      </w:r>
      <w:smartTag w:uri="urn:schemas-microsoft-com:office:smarttags" w:element="PersonName">
        <w:r w:rsidRPr="0023024E">
          <w:rPr>
            <w:b/>
            <w:sz w:val="22"/>
          </w:rPr>
          <w:t>Pavel</w:t>
        </w:r>
      </w:smartTag>
      <w:r w:rsidRPr="0023024E">
        <w:rPr>
          <w:b/>
          <w:sz w:val="22"/>
        </w:rPr>
        <w:t xml:space="preserve"> Hucko, CSc.</w:t>
      </w:r>
      <w:r w:rsidR="00EE17E9">
        <w:rPr>
          <w:b/>
          <w:sz w:val="22"/>
        </w:rPr>
        <w:t xml:space="preserve">, </w:t>
      </w:r>
      <w:r w:rsidRPr="0023024E">
        <w:rPr>
          <w:b/>
          <w:sz w:val="22"/>
        </w:rPr>
        <w:t xml:space="preserve">Eva </w:t>
      </w:r>
      <w:proofErr w:type="spellStart"/>
      <w:r w:rsidRPr="0023024E">
        <w:rPr>
          <w:b/>
          <w:sz w:val="22"/>
        </w:rPr>
        <w:t>Podrazilová</w:t>
      </w:r>
      <w:proofErr w:type="spellEnd"/>
      <w:r w:rsidRPr="0023024E">
        <w:rPr>
          <w:sz w:val="22"/>
        </w:rPr>
        <w:t xml:space="preserve"> </w:t>
      </w:r>
    </w:p>
    <w:p w:rsidR="006D2294" w:rsidRPr="0023024E" w:rsidRDefault="006D2294" w:rsidP="0023024E">
      <w:pPr>
        <w:numPr>
          <w:ilvl w:val="12"/>
          <w:numId w:val="0"/>
        </w:numPr>
        <w:spacing w:before="120"/>
        <w:jc w:val="both"/>
        <w:rPr>
          <w:b/>
          <w:sz w:val="22"/>
        </w:rPr>
      </w:pPr>
      <w:r w:rsidRPr="0023024E">
        <w:rPr>
          <w:b/>
          <w:sz w:val="22"/>
          <w:u w:val="single"/>
        </w:rPr>
        <w:t>Adresa pre korešpondenciu</w:t>
      </w:r>
      <w:r w:rsidR="0027762D" w:rsidRPr="0023024E">
        <w:rPr>
          <w:b/>
          <w:sz w:val="22"/>
        </w:rPr>
        <w:t>:</w:t>
      </w:r>
    </w:p>
    <w:p w:rsidR="00EB31DA" w:rsidRPr="0023024E" w:rsidRDefault="00EB31DA" w:rsidP="00CA77EF">
      <w:pPr>
        <w:spacing w:before="40"/>
        <w:rPr>
          <w:b/>
          <w:sz w:val="22"/>
        </w:rPr>
      </w:pPr>
      <w:r w:rsidRPr="0023024E">
        <w:rPr>
          <w:b/>
          <w:sz w:val="22"/>
        </w:rPr>
        <w:t>Slovenská vodohospodárska spoločnosť (SVHS)</w:t>
      </w:r>
    </w:p>
    <w:p w:rsidR="006D2294" w:rsidRPr="0023024E" w:rsidRDefault="00EB31DA" w:rsidP="00EB31DA">
      <w:pPr>
        <w:rPr>
          <w:sz w:val="22"/>
        </w:rPr>
      </w:pPr>
      <w:r w:rsidRPr="0023024E">
        <w:rPr>
          <w:b/>
          <w:sz w:val="22"/>
        </w:rPr>
        <w:t>pri VÚVH Bratislava</w:t>
      </w:r>
    </w:p>
    <w:p w:rsidR="00193789" w:rsidRDefault="00B317B7" w:rsidP="00B317B7">
      <w:pPr>
        <w:numPr>
          <w:ilvl w:val="12"/>
          <w:numId w:val="0"/>
        </w:numPr>
        <w:jc w:val="both"/>
        <w:rPr>
          <w:sz w:val="22"/>
        </w:rPr>
      </w:pPr>
      <w:proofErr w:type="spellStart"/>
      <w:r w:rsidRPr="0023024E">
        <w:rPr>
          <w:sz w:val="22"/>
        </w:rPr>
        <w:t>Nábr</w:t>
      </w:r>
      <w:proofErr w:type="spellEnd"/>
      <w:r w:rsidRPr="0023024E">
        <w:rPr>
          <w:sz w:val="22"/>
        </w:rPr>
        <w:t xml:space="preserve">. </w:t>
      </w:r>
      <w:proofErr w:type="spellStart"/>
      <w:r w:rsidRPr="0023024E">
        <w:rPr>
          <w:sz w:val="22"/>
        </w:rPr>
        <w:t>arm</w:t>
      </w:r>
      <w:proofErr w:type="spellEnd"/>
      <w:r w:rsidRPr="0023024E">
        <w:rPr>
          <w:sz w:val="22"/>
        </w:rPr>
        <w:t xml:space="preserve">. gen. L. Svobodu 5, 812 49 Bratislava 1 </w:t>
      </w:r>
    </w:p>
    <w:p w:rsidR="00B317B7" w:rsidRPr="0023024E" w:rsidRDefault="00193789" w:rsidP="00B317B7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Slovenská republika</w:t>
      </w:r>
      <w:r w:rsidR="00B317B7" w:rsidRPr="0023024E">
        <w:rPr>
          <w:sz w:val="22"/>
        </w:rPr>
        <w:t xml:space="preserve"> </w:t>
      </w:r>
    </w:p>
    <w:p w:rsidR="00B317B7" w:rsidRPr="0023024E" w:rsidRDefault="00B317B7" w:rsidP="00B317B7">
      <w:pPr>
        <w:numPr>
          <w:ilvl w:val="12"/>
          <w:numId w:val="0"/>
        </w:numPr>
        <w:jc w:val="both"/>
        <w:rPr>
          <w:sz w:val="22"/>
        </w:rPr>
      </w:pPr>
      <w:r w:rsidRPr="0023024E">
        <w:rPr>
          <w:sz w:val="22"/>
        </w:rPr>
        <w:t>tel</w:t>
      </w:r>
      <w:r w:rsidR="008615CE" w:rsidRPr="0023024E">
        <w:rPr>
          <w:sz w:val="22"/>
        </w:rPr>
        <w:t>.: 00421-2-59343424, -59343473</w:t>
      </w:r>
    </w:p>
    <w:p w:rsidR="00B317B7" w:rsidRPr="0023024E" w:rsidRDefault="00B317B7" w:rsidP="00B317B7">
      <w:pPr>
        <w:numPr>
          <w:ilvl w:val="12"/>
          <w:numId w:val="0"/>
        </w:numPr>
        <w:jc w:val="both"/>
        <w:rPr>
          <w:sz w:val="22"/>
        </w:rPr>
      </w:pPr>
      <w:r w:rsidRPr="0023024E">
        <w:rPr>
          <w:sz w:val="22"/>
        </w:rPr>
        <w:t>fax: 00421-2-54411941, -54418047</w:t>
      </w:r>
    </w:p>
    <w:p w:rsidR="007D1347" w:rsidRPr="0023024E" w:rsidRDefault="007D1347" w:rsidP="00B317B7">
      <w:pPr>
        <w:numPr>
          <w:ilvl w:val="12"/>
          <w:numId w:val="0"/>
        </w:numPr>
        <w:jc w:val="both"/>
        <w:rPr>
          <w:sz w:val="22"/>
        </w:rPr>
      </w:pPr>
      <w:r w:rsidRPr="0023024E">
        <w:rPr>
          <w:sz w:val="22"/>
        </w:rPr>
        <w:t>mobil: 00421-905 965515</w:t>
      </w:r>
      <w:r w:rsidR="003220A2">
        <w:rPr>
          <w:sz w:val="22"/>
        </w:rPr>
        <w:t>, 00421-</w:t>
      </w:r>
      <w:r w:rsidR="00D733AC">
        <w:rPr>
          <w:lang w:val="en-US"/>
        </w:rPr>
        <w:t>911 479907</w:t>
      </w:r>
    </w:p>
    <w:p w:rsidR="00B317B7" w:rsidRPr="0023024E" w:rsidRDefault="00B317B7" w:rsidP="00B317B7">
      <w:pPr>
        <w:numPr>
          <w:ilvl w:val="12"/>
          <w:numId w:val="0"/>
        </w:numPr>
        <w:jc w:val="both"/>
        <w:rPr>
          <w:sz w:val="22"/>
        </w:rPr>
      </w:pPr>
      <w:r w:rsidRPr="0023024E">
        <w:rPr>
          <w:sz w:val="22"/>
        </w:rPr>
        <w:t xml:space="preserve">e-mail: </w:t>
      </w:r>
      <w:hyperlink r:id="rId11" w:history="1">
        <w:r w:rsidR="003220A2" w:rsidRPr="003220A2">
          <w:t>hucko@vuvh.sk</w:t>
        </w:r>
      </w:hyperlink>
      <w:r w:rsidR="003220A2">
        <w:rPr>
          <w:sz w:val="22"/>
        </w:rPr>
        <w:t xml:space="preserve">, </w:t>
      </w:r>
      <w:r w:rsidR="003220A2" w:rsidRPr="003220A2">
        <w:rPr>
          <w:sz w:val="22"/>
        </w:rPr>
        <w:t>svhsvv@gmail.com</w:t>
      </w:r>
    </w:p>
    <w:p w:rsidR="006D2294" w:rsidRPr="0023024E" w:rsidRDefault="006D2294">
      <w:pPr>
        <w:rPr>
          <w:sz w:val="22"/>
        </w:rPr>
      </w:pPr>
    </w:p>
    <w:p w:rsidR="006D2294" w:rsidRPr="0023024E" w:rsidRDefault="006D2294">
      <w:pPr>
        <w:pStyle w:val="Nadpis2"/>
        <w:shd w:val="pct20" w:color="auto" w:fill="auto"/>
        <w:rPr>
          <w:b/>
        </w:rPr>
      </w:pPr>
      <w:r w:rsidRPr="0023024E">
        <w:rPr>
          <w:b/>
        </w:rPr>
        <w:t xml:space="preserve">Dôležité termíny                                         </w:t>
      </w:r>
    </w:p>
    <w:p w:rsidR="00B317B7" w:rsidRPr="0023024E" w:rsidRDefault="00D733AC" w:rsidP="00695545">
      <w:pPr>
        <w:pStyle w:val="Zarkazkladnhotextu3"/>
        <w:spacing w:before="40"/>
        <w:rPr>
          <w:szCs w:val="22"/>
        </w:rPr>
      </w:pPr>
      <w:r w:rsidRPr="00D733AC">
        <w:rPr>
          <w:szCs w:val="22"/>
        </w:rPr>
        <w:t>20.1.2015</w:t>
      </w:r>
      <w:r w:rsidR="00B317B7" w:rsidRPr="00D733AC">
        <w:rPr>
          <w:szCs w:val="22"/>
        </w:rPr>
        <w:t>:</w:t>
      </w:r>
      <w:r w:rsidR="00B317B7" w:rsidRPr="0023024E">
        <w:rPr>
          <w:szCs w:val="22"/>
        </w:rPr>
        <w:t xml:space="preserve"> </w:t>
      </w:r>
      <w:r w:rsidR="00B317B7" w:rsidRPr="0023024E">
        <w:rPr>
          <w:szCs w:val="22"/>
        </w:rPr>
        <w:tab/>
        <w:t xml:space="preserve">oznámenie autorov o záujme </w:t>
      </w:r>
      <w:r w:rsidR="008615CE" w:rsidRPr="0023024E">
        <w:rPr>
          <w:szCs w:val="22"/>
        </w:rPr>
        <w:t>p</w:t>
      </w:r>
      <w:r w:rsidR="00B317B7" w:rsidRPr="0023024E">
        <w:rPr>
          <w:szCs w:val="22"/>
        </w:rPr>
        <w:t xml:space="preserve">rezentovať </w:t>
      </w:r>
      <w:r w:rsidR="008615CE" w:rsidRPr="0023024E">
        <w:rPr>
          <w:szCs w:val="22"/>
        </w:rPr>
        <w:t xml:space="preserve">príspevok </w:t>
      </w:r>
      <w:r w:rsidR="00B317B7" w:rsidRPr="0023024E">
        <w:rPr>
          <w:szCs w:val="22"/>
        </w:rPr>
        <w:t>na konferencii</w:t>
      </w:r>
      <w:r w:rsidR="0027762D" w:rsidRPr="0023024E">
        <w:rPr>
          <w:szCs w:val="22"/>
        </w:rPr>
        <w:t>, zaslanie predbežných prihlášok</w:t>
      </w:r>
    </w:p>
    <w:p w:rsidR="00B317B7" w:rsidRPr="0023024E" w:rsidRDefault="00D733AC" w:rsidP="00101827">
      <w:pPr>
        <w:pStyle w:val="Zarkazkladnhotextu3"/>
        <w:rPr>
          <w:szCs w:val="22"/>
        </w:rPr>
      </w:pPr>
      <w:r w:rsidRPr="00D733AC">
        <w:rPr>
          <w:szCs w:val="22"/>
        </w:rPr>
        <w:t>05.2.2015</w:t>
      </w:r>
      <w:r w:rsidR="00B317B7" w:rsidRPr="0023024E">
        <w:rPr>
          <w:szCs w:val="22"/>
        </w:rPr>
        <w:t xml:space="preserve">:   oznámenie autorom o prijatí  príspevkov a  zaslanie pokynov na vypracovanie rukopisov  </w:t>
      </w:r>
    </w:p>
    <w:p w:rsidR="00B317B7" w:rsidRPr="0023024E" w:rsidRDefault="00D733AC" w:rsidP="00101827">
      <w:pPr>
        <w:pStyle w:val="Zarkazkladnhotextu2"/>
        <w:jc w:val="left"/>
        <w:rPr>
          <w:szCs w:val="22"/>
        </w:rPr>
      </w:pPr>
      <w:r w:rsidRPr="00D733AC">
        <w:rPr>
          <w:szCs w:val="22"/>
        </w:rPr>
        <w:t>31.3.2015</w:t>
      </w:r>
      <w:r w:rsidR="00B317B7" w:rsidRPr="0023024E">
        <w:rPr>
          <w:szCs w:val="22"/>
        </w:rPr>
        <w:t xml:space="preserve">:   </w:t>
      </w:r>
      <w:r w:rsidR="00C65309">
        <w:rPr>
          <w:szCs w:val="22"/>
        </w:rPr>
        <w:t xml:space="preserve"> </w:t>
      </w:r>
      <w:r w:rsidR="00B317B7" w:rsidRPr="0023024E">
        <w:rPr>
          <w:szCs w:val="22"/>
        </w:rPr>
        <w:t xml:space="preserve">konečný termín odovzdania </w:t>
      </w:r>
      <w:r w:rsidR="008615CE" w:rsidRPr="0023024E">
        <w:rPr>
          <w:szCs w:val="22"/>
        </w:rPr>
        <w:t xml:space="preserve">rukopisov </w:t>
      </w:r>
      <w:r w:rsidR="00B317B7" w:rsidRPr="0023024E">
        <w:rPr>
          <w:szCs w:val="22"/>
        </w:rPr>
        <w:t>príspevkov  do zborníka</w:t>
      </w:r>
    </w:p>
    <w:p w:rsidR="00B317B7" w:rsidRPr="0023024E" w:rsidRDefault="00EE17E9" w:rsidP="00101827">
      <w:pPr>
        <w:pStyle w:val="Zarkazkladnhotextu2"/>
        <w:jc w:val="left"/>
        <w:rPr>
          <w:szCs w:val="22"/>
        </w:rPr>
      </w:pPr>
      <w:r>
        <w:rPr>
          <w:szCs w:val="22"/>
        </w:rPr>
        <w:t>10.5</w:t>
      </w:r>
      <w:r w:rsidR="007D1347" w:rsidRPr="0023024E">
        <w:rPr>
          <w:szCs w:val="22"/>
        </w:rPr>
        <w:t>.</w:t>
      </w:r>
      <w:r>
        <w:rPr>
          <w:szCs w:val="22"/>
        </w:rPr>
        <w:t>201</w:t>
      </w:r>
      <w:r w:rsidR="00D733AC">
        <w:rPr>
          <w:szCs w:val="22"/>
        </w:rPr>
        <w:t>5</w:t>
      </w:r>
      <w:r w:rsidR="00B317B7" w:rsidRPr="0023024E">
        <w:rPr>
          <w:szCs w:val="22"/>
        </w:rPr>
        <w:t xml:space="preserve">:   uzávierka  záväzných prihlášok na </w:t>
      </w:r>
      <w:r w:rsidR="00BE0634" w:rsidRPr="0023024E">
        <w:rPr>
          <w:szCs w:val="22"/>
        </w:rPr>
        <w:t xml:space="preserve"> </w:t>
      </w:r>
      <w:r w:rsidR="00B317B7" w:rsidRPr="0023024E">
        <w:rPr>
          <w:szCs w:val="22"/>
        </w:rPr>
        <w:t>konferenciu</w:t>
      </w:r>
    </w:p>
    <w:p w:rsidR="00B317B7" w:rsidRPr="00695545" w:rsidRDefault="00EE17E9" w:rsidP="0023024E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733AC">
        <w:rPr>
          <w:b/>
          <w:sz w:val="28"/>
          <w:szCs w:val="28"/>
        </w:rPr>
        <w:t>0</w:t>
      </w:r>
      <w:r w:rsidR="00B317B7" w:rsidRPr="00695545">
        <w:rPr>
          <w:b/>
          <w:sz w:val="28"/>
          <w:szCs w:val="28"/>
        </w:rPr>
        <w:t xml:space="preserve">. </w:t>
      </w:r>
      <w:r w:rsidR="00B0414F" w:rsidRPr="003220A2">
        <w:rPr>
          <w:b/>
        </w:rPr>
        <w:t>–</w:t>
      </w:r>
      <w:r w:rsidR="00B317B7" w:rsidRPr="006955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D733AC">
        <w:rPr>
          <w:b/>
          <w:sz w:val="28"/>
          <w:szCs w:val="28"/>
        </w:rPr>
        <w:t>1</w:t>
      </w:r>
      <w:r w:rsidR="00B317B7" w:rsidRPr="00695545">
        <w:rPr>
          <w:b/>
          <w:sz w:val="28"/>
          <w:szCs w:val="28"/>
        </w:rPr>
        <w:t>.</w:t>
      </w:r>
      <w:r w:rsidR="00243B99">
        <w:rPr>
          <w:b/>
          <w:sz w:val="28"/>
          <w:szCs w:val="28"/>
        </w:rPr>
        <w:t xml:space="preserve"> mája </w:t>
      </w:r>
      <w:r w:rsidR="00D733AC">
        <w:rPr>
          <w:b/>
          <w:sz w:val="28"/>
          <w:szCs w:val="28"/>
        </w:rPr>
        <w:t>2015</w:t>
      </w:r>
      <w:r w:rsidR="00B317B7" w:rsidRPr="00695545">
        <w:rPr>
          <w:b/>
          <w:sz w:val="28"/>
          <w:szCs w:val="28"/>
        </w:rPr>
        <w:t xml:space="preserve">: </w:t>
      </w:r>
      <w:r w:rsidR="00B317B7" w:rsidRPr="00695545">
        <w:rPr>
          <w:b/>
          <w:sz w:val="28"/>
          <w:szCs w:val="28"/>
          <w:u w:val="single"/>
        </w:rPr>
        <w:t>termín konferencie</w:t>
      </w:r>
    </w:p>
    <w:p w:rsidR="006D2294" w:rsidRPr="0023024E" w:rsidRDefault="006D2294">
      <w:pPr>
        <w:pStyle w:val="Nadpis5"/>
        <w:rPr>
          <w:b/>
        </w:rPr>
      </w:pPr>
      <w:r w:rsidRPr="0023024E">
        <w:rPr>
          <w:b/>
        </w:rPr>
        <w:lastRenderedPageBreak/>
        <w:t>PREDBEŽNÁ PRIHLÁŠKA</w:t>
      </w:r>
    </w:p>
    <w:p w:rsidR="006D2294" w:rsidRPr="0023024E" w:rsidRDefault="006D2294">
      <w:pPr>
        <w:pBdr>
          <w:left w:val="dashed" w:sz="4" w:space="4" w:color="auto"/>
        </w:pBdr>
        <w:rPr>
          <w:b/>
          <w:sz w:val="16"/>
        </w:rPr>
      </w:pPr>
    </w:p>
    <w:p w:rsidR="006D2294" w:rsidRPr="0023024E" w:rsidRDefault="006D2294">
      <w:pPr>
        <w:pBdr>
          <w:left w:val="dashed" w:sz="4" w:space="4" w:color="auto"/>
        </w:pBdr>
        <w:jc w:val="center"/>
        <w:rPr>
          <w:sz w:val="22"/>
        </w:rPr>
      </w:pPr>
      <w:r w:rsidRPr="0023024E">
        <w:rPr>
          <w:b/>
          <w:sz w:val="22"/>
        </w:rPr>
        <w:t xml:space="preserve">na </w:t>
      </w:r>
      <w:r w:rsidR="0023024E">
        <w:rPr>
          <w:b/>
          <w:sz w:val="22"/>
        </w:rPr>
        <w:t>V</w:t>
      </w:r>
      <w:r w:rsidR="001B4EF8">
        <w:rPr>
          <w:b/>
          <w:sz w:val="22"/>
        </w:rPr>
        <w:t>I</w:t>
      </w:r>
      <w:r w:rsidR="00CD6A02">
        <w:rPr>
          <w:b/>
          <w:sz w:val="22"/>
        </w:rPr>
        <w:t>I</w:t>
      </w:r>
      <w:r w:rsidR="00EE17E9">
        <w:rPr>
          <w:b/>
          <w:sz w:val="22"/>
        </w:rPr>
        <w:t>I</w:t>
      </w:r>
      <w:r w:rsidR="0023024E">
        <w:rPr>
          <w:b/>
          <w:sz w:val="22"/>
        </w:rPr>
        <w:t xml:space="preserve">. </w:t>
      </w:r>
      <w:r w:rsidRPr="0023024E">
        <w:rPr>
          <w:b/>
          <w:sz w:val="22"/>
        </w:rPr>
        <w:t>konferenciu s medzinárodnou účasťou</w:t>
      </w:r>
    </w:p>
    <w:p w:rsidR="006D2294" w:rsidRPr="0023024E" w:rsidRDefault="006D2294">
      <w:pPr>
        <w:pBdr>
          <w:left w:val="dashed" w:sz="4" w:space="4" w:color="auto"/>
        </w:pBdr>
        <w:jc w:val="center"/>
        <w:rPr>
          <w:b/>
          <w:sz w:val="28"/>
        </w:rPr>
      </w:pPr>
    </w:p>
    <w:p w:rsidR="006D2294" w:rsidRPr="0023024E" w:rsidRDefault="006D2294">
      <w:pPr>
        <w:pStyle w:val="Zarkazkladnhotextu"/>
        <w:numPr>
          <w:ilvl w:val="0"/>
          <w:numId w:val="0"/>
        </w:numPr>
        <w:pBdr>
          <w:left w:val="dashed" w:sz="4" w:space="4" w:color="auto"/>
        </w:pBdr>
        <w:jc w:val="center"/>
        <w:rPr>
          <w:b/>
          <w:i/>
          <w:sz w:val="28"/>
        </w:rPr>
      </w:pPr>
      <w:r w:rsidRPr="0023024E">
        <w:rPr>
          <w:b/>
          <w:i/>
          <w:sz w:val="28"/>
        </w:rPr>
        <w:t xml:space="preserve">SEDIMENTY VODNÝCH </w:t>
      </w:r>
    </w:p>
    <w:p w:rsidR="006D2294" w:rsidRPr="0023024E" w:rsidRDefault="006D2294">
      <w:pPr>
        <w:pStyle w:val="Zarkazkladnhotextu"/>
        <w:numPr>
          <w:ilvl w:val="0"/>
          <w:numId w:val="0"/>
        </w:numPr>
        <w:pBdr>
          <w:left w:val="dashed" w:sz="4" w:space="4" w:color="auto"/>
        </w:pBdr>
        <w:jc w:val="center"/>
        <w:rPr>
          <w:b/>
          <w:i/>
          <w:sz w:val="28"/>
        </w:rPr>
      </w:pPr>
      <w:r w:rsidRPr="0023024E">
        <w:rPr>
          <w:b/>
          <w:i/>
          <w:sz w:val="28"/>
        </w:rPr>
        <w:t>TOKOV A NÁDRŽÍ</w:t>
      </w:r>
    </w:p>
    <w:p w:rsidR="006D2294" w:rsidRPr="0023024E" w:rsidRDefault="006D2294">
      <w:pPr>
        <w:pStyle w:val="Zarkazkladnhotextu"/>
        <w:numPr>
          <w:ilvl w:val="0"/>
          <w:numId w:val="0"/>
        </w:numPr>
        <w:pBdr>
          <w:left w:val="dashed" w:sz="4" w:space="4" w:color="auto"/>
        </w:pBdr>
        <w:jc w:val="center"/>
        <w:rPr>
          <w:rFonts w:ascii="Freefrm721 Blk AT" w:hAnsi="Freefrm721 Blk AT"/>
          <w:b/>
          <w:i/>
          <w:sz w:val="24"/>
        </w:rPr>
      </w:pPr>
    </w:p>
    <w:p w:rsidR="006D2294" w:rsidRPr="0023024E" w:rsidRDefault="006D2294">
      <w:pPr>
        <w:pStyle w:val="Nadpis3"/>
        <w:pBdr>
          <w:left w:val="dashed" w:sz="4" w:space="4" w:color="auto"/>
        </w:pBdr>
        <w:rPr>
          <w:sz w:val="22"/>
        </w:rPr>
      </w:pPr>
      <w:r w:rsidRPr="0023024E">
        <w:rPr>
          <w:sz w:val="22"/>
        </w:rPr>
        <w:t xml:space="preserve">Bratislava, </w:t>
      </w:r>
      <w:r w:rsidR="00EE17E9">
        <w:rPr>
          <w:sz w:val="22"/>
        </w:rPr>
        <w:t>2</w:t>
      </w:r>
      <w:r w:rsidR="00D733AC">
        <w:rPr>
          <w:sz w:val="22"/>
        </w:rPr>
        <w:t>0</w:t>
      </w:r>
      <w:r w:rsidRPr="0023024E">
        <w:rPr>
          <w:sz w:val="22"/>
        </w:rPr>
        <w:t xml:space="preserve">. – </w:t>
      </w:r>
      <w:r w:rsidR="00EE17E9">
        <w:rPr>
          <w:sz w:val="22"/>
        </w:rPr>
        <w:t>2</w:t>
      </w:r>
      <w:r w:rsidR="00D733AC">
        <w:rPr>
          <w:sz w:val="22"/>
        </w:rPr>
        <w:t>1</w:t>
      </w:r>
      <w:r w:rsidR="00B317B7" w:rsidRPr="0023024E">
        <w:rPr>
          <w:sz w:val="22"/>
        </w:rPr>
        <w:t>. mája</w:t>
      </w:r>
      <w:r w:rsidRPr="0023024E">
        <w:rPr>
          <w:sz w:val="22"/>
        </w:rPr>
        <w:t xml:space="preserve"> </w:t>
      </w:r>
      <w:r w:rsidR="00EE17E9">
        <w:rPr>
          <w:sz w:val="22"/>
        </w:rPr>
        <w:t>201</w:t>
      </w:r>
      <w:r w:rsidR="00D733AC">
        <w:rPr>
          <w:sz w:val="22"/>
        </w:rPr>
        <w:t>5</w:t>
      </w:r>
    </w:p>
    <w:p w:rsidR="006D2294" w:rsidRPr="0023024E" w:rsidRDefault="006D2294">
      <w:pPr>
        <w:pBdr>
          <w:left w:val="dashed" w:sz="4" w:space="4" w:color="auto"/>
        </w:pBdr>
      </w:pPr>
    </w:p>
    <w:p w:rsidR="006D2294" w:rsidRPr="0023024E" w:rsidRDefault="006D2294">
      <w:pPr>
        <w:pStyle w:val="Zkladntext"/>
        <w:pBdr>
          <w:left w:val="dashed" w:sz="4" w:space="4" w:color="auto"/>
        </w:pBdr>
        <w:spacing w:after="120"/>
      </w:pPr>
      <w:r w:rsidRPr="0023024E">
        <w:t>Meno, priezvisko, tituly:</w:t>
      </w:r>
    </w:p>
    <w:p w:rsidR="006D2294" w:rsidRPr="0023024E" w:rsidRDefault="006D2294">
      <w:pPr>
        <w:pStyle w:val="Zkladntext"/>
        <w:pBdr>
          <w:left w:val="dashed" w:sz="4" w:space="4" w:color="auto"/>
        </w:pBdr>
        <w:spacing w:after="120"/>
      </w:pPr>
      <w:r w:rsidRPr="0023024E">
        <w:rPr>
          <w:vertAlign w:val="subscript"/>
        </w:rPr>
        <w:t>........................................................................................................................................</w:t>
      </w:r>
    </w:p>
    <w:p w:rsidR="006D2294" w:rsidRPr="0023024E" w:rsidRDefault="006D2294">
      <w:pPr>
        <w:pBdr>
          <w:left w:val="dashed" w:sz="4" w:space="4" w:color="auto"/>
        </w:pBdr>
        <w:rPr>
          <w:sz w:val="22"/>
          <w:vertAlign w:val="subscript"/>
        </w:rPr>
      </w:pPr>
      <w:r w:rsidRPr="0023024E">
        <w:rPr>
          <w:sz w:val="22"/>
        </w:rPr>
        <w:t>Bydlisko:</w:t>
      </w:r>
      <w:r w:rsidRPr="0023024E">
        <w:rPr>
          <w:sz w:val="22"/>
          <w:vertAlign w:val="subscript"/>
        </w:rPr>
        <w:t>...............................................................................................................</w:t>
      </w:r>
      <w:r w:rsidRPr="0023024E">
        <w:rPr>
          <w:sz w:val="22"/>
        </w:rPr>
        <w:t xml:space="preserve"> PSČ:  </w:t>
      </w:r>
      <w:r w:rsidRPr="0023024E">
        <w:rPr>
          <w:sz w:val="22"/>
          <w:vertAlign w:val="subscript"/>
        </w:rPr>
        <w:t xml:space="preserve">.................................        </w:t>
      </w:r>
    </w:p>
    <w:p w:rsidR="006D2294" w:rsidRPr="0023024E" w:rsidRDefault="006D2294">
      <w:pPr>
        <w:pBdr>
          <w:left w:val="dashed" w:sz="4" w:space="4" w:color="auto"/>
        </w:pBdr>
        <w:rPr>
          <w:sz w:val="22"/>
        </w:rPr>
      </w:pPr>
    </w:p>
    <w:p w:rsidR="006D2294" w:rsidRPr="0023024E" w:rsidRDefault="006D2294">
      <w:pPr>
        <w:pBdr>
          <w:left w:val="dashed" w:sz="4" w:space="4" w:color="auto"/>
        </w:pBdr>
        <w:rPr>
          <w:sz w:val="22"/>
        </w:rPr>
      </w:pPr>
      <w:r w:rsidRPr="0023024E">
        <w:rPr>
          <w:sz w:val="22"/>
        </w:rPr>
        <w:t>Zamestnávateľ:</w:t>
      </w:r>
      <w:r w:rsidRPr="0023024E">
        <w:rPr>
          <w:sz w:val="22"/>
          <w:vertAlign w:val="subscript"/>
        </w:rPr>
        <w:t>................................................................................................</w:t>
      </w:r>
    </w:p>
    <w:p w:rsidR="006D2294" w:rsidRPr="0023024E" w:rsidRDefault="006D2294">
      <w:pPr>
        <w:pBdr>
          <w:left w:val="dashed" w:sz="4" w:space="4" w:color="auto"/>
        </w:pBdr>
        <w:rPr>
          <w:sz w:val="22"/>
        </w:rPr>
      </w:pPr>
    </w:p>
    <w:p w:rsidR="006D2294" w:rsidRPr="0023024E" w:rsidRDefault="006D2294">
      <w:pPr>
        <w:pBdr>
          <w:left w:val="dashed" w:sz="4" w:space="4" w:color="auto"/>
        </w:pBdr>
        <w:rPr>
          <w:sz w:val="22"/>
          <w:vertAlign w:val="subscript"/>
        </w:rPr>
      </w:pPr>
      <w:r w:rsidRPr="0023024E">
        <w:rPr>
          <w:sz w:val="22"/>
        </w:rPr>
        <w:t xml:space="preserve">Adresa zamestnávateľa: </w:t>
      </w:r>
      <w:r w:rsidRPr="0023024E">
        <w:rPr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2294" w:rsidRPr="0023024E" w:rsidRDefault="006D2294">
      <w:pPr>
        <w:pBdr>
          <w:left w:val="dashed" w:sz="4" w:space="4" w:color="auto"/>
        </w:pBdr>
        <w:rPr>
          <w:sz w:val="22"/>
        </w:rPr>
      </w:pPr>
      <w:r w:rsidRPr="0023024E">
        <w:rPr>
          <w:sz w:val="22"/>
        </w:rPr>
        <w:t>PSČ:</w:t>
      </w:r>
      <w:r w:rsidRPr="0023024E">
        <w:rPr>
          <w:sz w:val="22"/>
          <w:vertAlign w:val="subscript"/>
        </w:rPr>
        <w:t>.....................................</w:t>
      </w:r>
    </w:p>
    <w:p w:rsidR="006D2294" w:rsidRPr="0023024E" w:rsidRDefault="006D2294">
      <w:pPr>
        <w:pBdr>
          <w:left w:val="dashed" w:sz="4" w:space="4" w:color="auto"/>
        </w:pBdr>
        <w:rPr>
          <w:b/>
          <w:sz w:val="22"/>
        </w:rPr>
      </w:pPr>
    </w:p>
    <w:p w:rsidR="006D2294" w:rsidRPr="0023024E" w:rsidRDefault="006D2294">
      <w:pPr>
        <w:pBdr>
          <w:left w:val="dashed" w:sz="4" w:space="4" w:color="auto"/>
        </w:pBdr>
        <w:rPr>
          <w:sz w:val="22"/>
        </w:rPr>
      </w:pPr>
      <w:r w:rsidRPr="0023024E">
        <w:rPr>
          <w:sz w:val="22"/>
        </w:rPr>
        <w:t>Tel./Fax:</w:t>
      </w:r>
      <w:r w:rsidRPr="0023024E">
        <w:rPr>
          <w:sz w:val="22"/>
          <w:vertAlign w:val="subscript"/>
        </w:rPr>
        <w:t>.............................................................................</w:t>
      </w:r>
    </w:p>
    <w:p w:rsidR="006D2294" w:rsidRPr="0023024E" w:rsidRDefault="006D2294">
      <w:pPr>
        <w:pBdr>
          <w:left w:val="dashed" w:sz="4" w:space="4" w:color="auto"/>
        </w:pBdr>
        <w:spacing w:before="120"/>
        <w:rPr>
          <w:sz w:val="22"/>
          <w:vertAlign w:val="subscript"/>
        </w:rPr>
      </w:pPr>
      <w:r w:rsidRPr="0023024E">
        <w:rPr>
          <w:sz w:val="22"/>
        </w:rPr>
        <w:t>e-mail:</w:t>
      </w:r>
      <w:r w:rsidRPr="0023024E">
        <w:rPr>
          <w:sz w:val="22"/>
          <w:vertAlign w:val="subscript"/>
        </w:rPr>
        <w:t>..................................................................................</w:t>
      </w:r>
    </w:p>
    <w:p w:rsidR="006D2294" w:rsidRPr="0023024E" w:rsidRDefault="006D2294">
      <w:pPr>
        <w:pBdr>
          <w:left w:val="dashed" w:sz="4" w:space="4" w:color="auto"/>
        </w:pBdr>
        <w:rPr>
          <w:sz w:val="16"/>
          <w:szCs w:val="16"/>
        </w:rPr>
      </w:pPr>
    </w:p>
    <w:p w:rsidR="00337C04" w:rsidRPr="0023024E" w:rsidRDefault="00337C04" w:rsidP="00337C04">
      <w:pPr>
        <w:spacing w:after="120"/>
        <w:rPr>
          <w:b/>
          <w:sz w:val="22"/>
        </w:rPr>
      </w:pPr>
      <w:r w:rsidRPr="0023024E">
        <w:rPr>
          <w:b/>
          <w:sz w:val="22"/>
        </w:rPr>
        <w:t xml:space="preserve">Mám záujem zúčastniť sa na konferencii s: 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709"/>
        <w:gridCol w:w="708"/>
      </w:tblGrid>
      <w:tr w:rsidR="00337C04" w:rsidRPr="0023024E">
        <w:tc>
          <w:tcPr>
            <w:tcW w:w="2552" w:type="dxa"/>
          </w:tcPr>
          <w:p w:rsidR="00337C04" w:rsidRPr="0023024E" w:rsidRDefault="00337C04" w:rsidP="00337C04">
            <w:pPr>
              <w:rPr>
                <w:sz w:val="22"/>
              </w:rPr>
            </w:pPr>
            <w:r w:rsidRPr="0023024E">
              <w:rPr>
                <w:sz w:val="22"/>
              </w:rPr>
              <w:t>- prednáškou</w:t>
            </w:r>
          </w:p>
        </w:tc>
        <w:tc>
          <w:tcPr>
            <w:tcW w:w="709" w:type="dxa"/>
          </w:tcPr>
          <w:p w:rsidR="00337C04" w:rsidRPr="0023024E" w:rsidRDefault="00337C04" w:rsidP="00337C04">
            <w:pPr>
              <w:jc w:val="center"/>
              <w:rPr>
                <w:sz w:val="22"/>
              </w:rPr>
            </w:pPr>
            <w:r w:rsidRPr="0023024E">
              <w:rPr>
                <w:sz w:val="22"/>
              </w:rPr>
              <w:t>áno</w:t>
            </w:r>
          </w:p>
        </w:tc>
        <w:tc>
          <w:tcPr>
            <w:tcW w:w="708" w:type="dxa"/>
          </w:tcPr>
          <w:p w:rsidR="00337C04" w:rsidRPr="0023024E" w:rsidRDefault="00337C04" w:rsidP="00337C04">
            <w:pPr>
              <w:jc w:val="center"/>
              <w:rPr>
                <w:sz w:val="22"/>
              </w:rPr>
            </w:pPr>
            <w:r w:rsidRPr="0023024E">
              <w:rPr>
                <w:sz w:val="22"/>
              </w:rPr>
              <w:t>nie</w:t>
            </w:r>
          </w:p>
        </w:tc>
      </w:tr>
      <w:tr w:rsidR="00337C04" w:rsidRPr="0023024E">
        <w:tc>
          <w:tcPr>
            <w:tcW w:w="2552" w:type="dxa"/>
          </w:tcPr>
          <w:p w:rsidR="00337C04" w:rsidRPr="0023024E" w:rsidRDefault="00337C04" w:rsidP="00337C04">
            <w:pPr>
              <w:rPr>
                <w:sz w:val="22"/>
              </w:rPr>
            </w:pPr>
            <w:r w:rsidRPr="0023024E">
              <w:rPr>
                <w:sz w:val="22"/>
              </w:rPr>
              <w:t xml:space="preserve">- </w:t>
            </w:r>
            <w:proofErr w:type="spellStart"/>
            <w:r w:rsidRPr="0023024E">
              <w:rPr>
                <w:sz w:val="22"/>
              </w:rPr>
              <w:t>posterom</w:t>
            </w:r>
            <w:proofErr w:type="spellEnd"/>
          </w:p>
        </w:tc>
        <w:tc>
          <w:tcPr>
            <w:tcW w:w="709" w:type="dxa"/>
          </w:tcPr>
          <w:p w:rsidR="00337C04" w:rsidRPr="0023024E" w:rsidRDefault="00337C04" w:rsidP="00337C04">
            <w:pPr>
              <w:jc w:val="center"/>
              <w:rPr>
                <w:sz w:val="22"/>
              </w:rPr>
            </w:pPr>
            <w:r w:rsidRPr="0023024E">
              <w:rPr>
                <w:sz w:val="22"/>
              </w:rPr>
              <w:t>áno</w:t>
            </w:r>
          </w:p>
        </w:tc>
        <w:tc>
          <w:tcPr>
            <w:tcW w:w="708" w:type="dxa"/>
          </w:tcPr>
          <w:p w:rsidR="00337C04" w:rsidRPr="0023024E" w:rsidRDefault="00337C04" w:rsidP="00337C04">
            <w:pPr>
              <w:jc w:val="center"/>
              <w:rPr>
                <w:sz w:val="22"/>
              </w:rPr>
            </w:pPr>
            <w:r w:rsidRPr="0023024E">
              <w:rPr>
                <w:sz w:val="22"/>
              </w:rPr>
              <w:t>nie</w:t>
            </w:r>
          </w:p>
        </w:tc>
      </w:tr>
      <w:tr w:rsidR="00337C04" w:rsidRPr="0023024E">
        <w:tc>
          <w:tcPr>
            <w:tcW w:w="2552" w:type="dxa"/>
          </w:tcPr>
          <w:p w:rsidR="00337C04" w:rsidRPr="0023024E" w:rsidRDefault="00337C04" w:rsidP="00337C04">
            <w:pPr>
              <w:rPr>
                <w:sz w:val="22"/>
              </w:rPr>
            </w:pPr>
            <w:r w:rsidRPr="0023024E">
              <w:rPr>
                <w:sz w:val="22"/>
              </w:rPr>
              <w:t>- firemnou prezentáciou</w:t>
            </w:r>
          </w:p>
        </w:tc>
        <w:tc>
          <w:tcPr>
            <w:tcW w:w="709" w:type="dxa"/>
          </w:tcPr>
          <w:p w:rsidR="00337C04" w:rsidRPr="0023024E" w:rsidRDefault="00337C04" w:rsidP="00337C04">
            <w:pPr>
              <w:jc w:val="center"/>
              <w:rPr>
                <w:sz w:val="22"/>
              </w:rPr>
            </w:pPr>
            <w:r w:rsidRPr="0023024E">
              <w:rPr>
                <w:sz w:val="22"/>
              </w:rPr>
              <w:t>áno</w:t>
            </w:r>
          </w:p>
        </w:tc>
        <w:tc>
          <w:tcPr>
            <w:tcW w:w="708" w:type="dxa"/>
          </w:tcPr>
          <w:p w:rsidR="00337C04" w:rsidRPr="0023024E" w:rsidRDefault="00337C04" w:rsidP="00337C04">
            <w:pPr>
              <w:jc w:val="center"/>
              <w:rPr>
                <w:sz w:val="22"/>
              </w:rPr>
            </w:pPr>
            <w:r w:rsidRPr="0023024E">
              <w:rPr>
                <w:sz w:val="22"/>
              </w:rPr>
              <w:t>nie</w:t>
            </w:r>
          </w:p>
        </w:tc>
      </w:tr>
      <w:tr w:rsidR="00337C04" w:rsidRPr="0023024E">
        <w:tc>
          <w:tcPr>
            <w:tcW w:w="2552" w:type="dxa"/>
          </w:tcPr>
          <w:p w:rsidR="00337C04" w:rsidRPr="0023024E" w:rsidRDefault="00337C04" w:rsidP="00337C04">
            <w:pPr>
              <w:rPr>
                <w:sz w:val="22"/>
              </w:rPr>
            </w:pPr>
            <w:r w:rsidRPr="0023024E">
              <w:rPr>
                <w:sz w:val="22"/>
              </w:rPr>
              <w:t>- reklamou v zborníku</w:t>
            </w:r>
          </w:p>
        </w:tc>
        <w:tc>
          <w:tcPr>
            <w:tcW w:w="709" w:type="dxa"/>
          </w:tcPr>
          <w:p w:rsidR="00337C04" w:rsidRPr="0023024E" w:rsidRDefault="00337C04" w:rsidP="00337C04">
            <w:pPr>
              <w:jc w:val="center"/>
              <w:rPr>
                <w:sz w:val="22"/>
              </w:rPr>
            </w:pPr>
            <w:r w:rsidRPr="0023024E">
              <w:rPr>
                <w:sz w:val="22"/>
              </w:rPr>
              <w:t>áno</w:t>
            </w:r>
          </w:p>
        </w:tc>
        <w:tc>
          <w:tcPr>
            <w:tcW w:w="708" w:type="dxa"/>
          </w:tcPr>
          <w:p w:rsidR="00337C04" w:rsidRPr="0023024E" w:rsidRDefault="00337C04" w:rsidP="00337C04">
            <w:pPr>
              <w:jc w:val="center"/>
              <w:rPr>
                <w:sz w:val="22"/>
              </w:rPr>
            </w:pPr>
            <w:r w:rsidRPr="0023024E">
              <w:rPr>
                <w:sz w:val="22"/>
              </w:rPr>
              <w:t>nie</w:t>
            </w:r>
          </w:p>
        </w:tc>
      </w:tr>
      <w:tr w:rsidR="00337C04" w:rsidRPr="0023024E">
        <w:tc>
          <w:tcPr>
            <w:tcW w:w="2552" w:type="dxa"/>
          </w:tcPr>
          <w:p w:rsidR="00337C04" w:rsidRPr="0023024E" w:rsidRDefault="00337C04" w:rsidP="00337C04">
            <w:pPr>
              <w:rPr>
                <w:sz w:val="22"/>
              </w:rPr>
            </w:pPr>
            <w:r w:rsidRPr="0023024E">
              <w:rPr>
                <w:sz w:val="22"/>
              </w:rPr>
              <w:t>- bez príspevku</w:t>
            </w:r>
          </w:p>
        </w:tc>
        <w:tc>
          <w:tcPr>
            <w:tcW w:w="709" w:type="dxa"/>
          </w:tcPr>
          <w:p w:rsidR="00337C04" w:rsidRPr="0023024E" w:rsidRDefault="00337C04" w:rsidP="00337C04">
            <w:pPr>
              <w:jc w:val="center"/>
              <w:rPr>
                <w:sz w:val="22"/>
              </w:rPr>
            </w:pPr>
            <w:r w:rsidRPr="0023024E">
              <w:rPr>
                <w:sz w:val="22"/>
              </w:rPr>
              <w:t>áno</w:t>
            </w:r>
          </w:p>
        </w:tc>
        <w:tc>
          <w:tcPr>
            <w:tcW w:w="708" w:type="dxa"/>
          </w:tcPr>
          <w:p w:rsidR="00337C04" w:rsidRPr="0023024E" w:rsidRDefault="00337C04" w:rsidP="00337C04">
            <w:pPr>
              <w:jc w:val="center"/>
              <w:rPr>
                <w:sz w:val="22"/>
              </w:rPr>
            </w:pPr>
            <w:r w:rsidRPr="0023024E">
              <w:rPr>
                <w:sz w:val="22"/>
              </w:rPr>
              <w:t>nie</w:t>
            </w:r>
          </w:p>
        </w:tc>
      </w:tr>
    </w:tbl>
    <w:p w:rsidR="00337C04" w:rsidRPr="0023024E" w:rsidRDefault="00337C04" w:rsidP="00337C04">
      <w:pPr>
        <w:rPr>
          <w:b/>
          <w:sz w:val="22"/>
        </w:rPr>
      </w:pPr>
      <w:proofErr w:type="spellStart"/>
      <w:r w:rsidRPr="0023024E">
        <w:rPr>
          <w:b/>
          <w:sz w:val="22"/>
        </w:rPr>
        <w:t>Hodiace</w:t>
      </w:r>
      <w:proofErr w:type="spellEnd"/>
      <w:r w:rsidRPr="0023024E">
        <w:rPr>
          <w:b/>
          <w:sz w:val="22"/>
        </w:rPr>
        <w:t xml:space="preserve"> sa zakrúžkujte!</w:t>
      </w:r>
    </w:p>
    <w:p w:rsidR="00337C04" w:rsidRPr="0023024E" w:rsidRDefault="00C9677D" w:rsidP="008A3730">
      <w:pPr>
        <w:pStyle w:val="Zkladntext"/>
        <w:spacing w:before="120"/>
      </w:pPr>
      <w:r w:rsidRPr="0023024E">
        <w:rPr>
          <w:b/>
        </w:rPr>
        <w:t>Názov a anotáciu</w:t>
      </w:r>
      <w:r w:rsidRPr="0023024E">
        <w:t xml:space="preserve"> príspevku </w:t>
      </w:r>
      <w:r>
        <w:t>s</w:t>
      </w:r>
      <w:r w:rsidRPr="0023024E">
        <w:t> dĺžk</w:t>
      </w:r>
      <w:r>
        <w:t>ou</w:t>
      </w:r>
      <w:r w:rsidRPr="0023024E">
        <w:t xml:space="preserve"> cca 20 riadkov priložte k tejto prihláške alebo zašlite  e-mailom na </w:t>
      </w:r>
      <w:r w:rsidR="00337C04" w:rsidRPr="0023024E">
        <w:t>adresu</w:t>
      </w:r>
      <w:r w:rsidR="00101827" w:rsidRPr="0023024E">
        <w:t>:</w:t>
      </w:r>
      <w:r w:rsidR="00337C04" w:rsidRPr="0023024E">
        <w:t xml:space="preserve"> </w:t>
      </w:r>
      <w:smartTag w:uri="urn:schemas-microsoft-com:office:smarttags" w:element="PersonName">
        <w:r w:rsidR="009B23BB" w:rsidRPr="0023024E">
          <w:t>h</w:t>
        </w:r>
        <w:r w:rsidR="00337C04" w:rsidRPr="0023024E">
          <w:t>ucko</w:t>
        </w:r>
      </w:smartTag>
      <w:r w:rsidR="00337C04" w:rsidRPr="0023024E">
        <w:t>@vuvh.sk.</w:t>
      </w:r>
    </w:p>
    <w:p w:rsidR="00101827" w:rsidRPr="0023024E" w:rsidRDefault="006D2294" w:rsidP="00101827">
      <w:pPr>
        <w:pBdr>
          <w:left w:val="dashed" w:sz="4" w:space="4" w:color="auto"/>
        </w:pBdr>
        <w:rPr>
          <w:sz w:val="16"/>
          <w:szCs w:val="16"/>
        </w:rPr>
      </w:pPr>
      <w:r w:rsidRPr="0023024E">
        <w:rPr>
          <w:sz w:val="16"/>
          <w:szCs w:val="16"/>
        </w:rPr>
        <w:t xml:space="preserve">            </w:t>
      </w:r>
    </w:p>
    <w:p w:rsidR="006D2294" w:rsidRPr="0023024E" w:rsidRDefault="006D2294">
      <w:pPr>
        <w:pBdr>
          <w:left w:val="dashed" w:sz="4" w:space="4" w:color="auto"/>
        </w:pBdr>
        <w:spacing w:before="120" w:line="240" w:lineRule="exact"/>
      </w:pPr>
      <w:r w:rsidRPr="0023024E">
        <w:rPr>
          <w:sz w:val="16"/>
          <w:szCs w:val="16"/>
        </w:rPr>
        <w:t xml:space="preserve">      </w:t>
      </w:r>
      <w:r w:rsidRPr="0023024E">
        <w:rPr>
          <w:sz w:val="16"/>
          <w:szCs w:val="16"/>
        </w:rPr>
        <w:tab/>
      </w:r>
      <w:r w:rsidRPr="0023024E">
        <w:tab/>
        <w:t xml:space="preserve">   </w:t>
      </w:r>
      <w:r w:rsidR="00101827" w:rsidRPr="0023024E">
        <w:t xml:space="preserve">           </w:t>
      </w:r>
      <w:r w:rsidRPr="0023024E">
        <w:t xml:space="preserve"> ...............................</w:t>
      </w:r>
      <w:r w:rsidRPr="0023024E">
        <w:tab/>
      </w:r>
    </w:p>
    <w:p w:rsidR="006D2294" w:rsidRPr="0023024E" w:rsidRDefault="00601A54">
      <w:pPr>
        <w:pBdr>
          <w:left w:val="dashed" w:sz="4" w:space="4" w:color="auto"/>
        </w:pBdr>
        <w:spacing w:line="240" w:lineRule="exact"/>
        <w:rPr>
          <w:sz w:val="22"/>
        </w:rPr>
      </w:pPr>
      <w:r w:rsidRPr="0023024E">
        <w:sym w:font="Wingdings" w:char="F022"/>
      </w:r>
      <w:r w:rsidR="006D2294" w:rsidRPr="0023024E">
        <w:tab/>
      </w:r>
      <w:r w:rsidR="006D2294" w:rsidRPr="0023024E">
        <w:tab/>
      </w:r>
      <w:r w:rsidR="006D2294" w:rsidRPr="0023024E">
        <w:rPr>
          <w:sz w:val="22"/>
        </w:rPr>
        <w:t xml:space="preserve">                     podpis účastníka</w:t>
      </w:r>
    </w:p>
    <w:sectPr w:rsidR="006D2294" w:rsidRPr="0023024E">
      <w:pgSz w:w="16840" w:h="11907" w:orient="landscape" w:code="9"/>
      <w:pgMar w:top="567" w:right="567" w:bottom="567" w:left="567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frm721 Blk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F01F28"/>
    <w:multiLevelType w:val="singleLevel"/>
    <w:tmpl w:val="B6B849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387B45"/>
    <w:multiLevelType w:val="singleLevel"/>
    <w:tmpl w:val="B6B849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B2"/>
    <w:rsid w:val="00045A52"/>
    <w:rsid w:val="00045D09"/>
    <w:rsid w:val="00050A35"/>
    <w:rsid w:val="00101827"/>
    <w:rsid w:val="00193789"/>
    <w:rsid w:val="001B4EF8"/>
    <w:rsid w:val="001C598A"/>
    <w:rsid w:val="001D3071"/>
    <w:rsid w:val="00217F3C"/>
    <w:rsid w:val="002210CB"/>
    <w:rsid w:val="0023024E"/>
    <w:rsid w:val="00235EB6"/>
    <w:rsid w:val="00243B99"/>
    <w:rsid w:val="0027762D"/>
    <w:rsid w:val="00297367"/>
    <w:rsid w:val="003220A2"/>
    <w:rsid w:val="00337C04"/>
    <w:rsid w:val="00370FE9"/>
    <w:rsid w:val="00437F2F"/>
    <w:rsid w:val="00492BEF"/>
    <w:rsid w:val="004D2293"/>
    <w:rsid w:val="004F28F0"/>
    <w:rsid w:val="0051063E"/>
    <w:rsid w:val="005E0105"/>
    <w:rsid w:val="00601A54"/>
    <w:rsid w:val="0063790E"/>
    <w:rsid w:val="00695545"/>
    <w:rsid w:val="006C1F79"/>
    <w:rsid w:val="006D2294"/>
    <w:rsid w:val="00751E99"/>
    <w:rsid w:val="00755693"/>
    <w:rsid w:val="007D1347"/>
    <w:rsid w:val="007E645C"/>
    <w:rsid w:val="008032E2"/>
    <w:rsid w:val="008170B2"/>
    <w:rsid w:val="008615CE"/>
    <w:rsid w:val="008A3730"/>
    <w:rsid w:val="008E1B2A"/>
    <w:rsid w:val="008F3C70"/>
    <w:rsid w:val="0093693D"/>
    <w:rsid w:val="009B23BB"/>
    <w:rsid w:val="009F56C9"/>
    <w:rsid w:val="00AC221B"/>
    <w:rsid w:val="00AE12B3"/>
    <w:rsid w:val="00B0414F"/>
    <w:rsid w:val="00B30877"/>
    <w:rsid w:val="00B317B7"/>
    <w:rsid w:val="00BD2CBD"/>
    <w:rsid w:val="00BE0634"/>
    <w:rsid w:val="00C11D3D"/>
    <w:rsid w:val="00C465B7"/>
    <w:rsid w:val="00C65309"/>
    <w:rsid w:val="00C72D21"/>
    <w:rsid w:val="00C84AE9"/>
    <w:rsid w:val="00C9677D"/>
    <w:rsid w:val="00CA77EF"/>
    <w:rsid w:val="00CD6A02"/>
    <w:rsid w:val="00D6416C"/>
    <w:rsid w:val="00D733AC"/>
    <w:rsid w:val="00D831FD"/>
    <w:rsid w:val="00E2453E"/>
    <w:rsid w:val="00E3153B"/>
    <w:rsid w:val="00EB31DA"/>
    <w:rsid w:val="00EC12BC"/>
    <w:rsid w:val="00ED2639"/>
    <w:rsid w:val="00EE17E9"/>
    <w:rsid w:val="00EF1868"/>
    <w:rsid w:val="00F048D6"/>
    <w:rsid w:val="00F33AE7"/>
    <w:rsid w:val="00F7323F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58462275-DE61-47AC-B69A-F176BB03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snapToGrid w:val="0"/>
      <w:sz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shd w:val="pct10" w:color="auto" w:fill="auto"/>
      <w:jc w:val="both"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numPr>
        <w:ilvl w:val="12"/>
      </w:numPr>
      <w:jc w:val="both"/>
      <w:outlineLvl w:val="3"/>
    </w:pPr>
    <w:rPr>
      <w:sz w:val="28"/>
      <w:u w:val="single"/>
    </w:rPr>
  </w:style>
  <w:style w:type="paragraph" w:styleId="Nadpis5">
    <w:name w:val="heading 5"/>
    <w:basedOn w:val="Normlny"/>
    <w:next w:val="Normlny"/>
    <w:qFormat/>
    <w:pPr>
      <w:keepNext/>
      <w:pBdr>
        <w:left w:val="dashed" w:sz="4" w:space="4" w:color="auto"/>
      </w:pBdr>
      <w:shd w:val="pct20" w:color="auto" w:fill="auto"/>
      <w:spacing w:line="320" w:lineRule="atLeast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pPr>
      <w:keepNext/>
      <w:widowControl/>
      <w:jc w:val="center"/>
      <w:outlineLvl w:val="5"/>
    </w:pPr>
    <w:rPr>
      <w:b/>
      <w:snapToGrid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numPr>
        <w:ilvl w:val="12"/>
      </w:numPr>
      <w:jc w:val="both"/>
    </w:pPr>
    <w:rPr>
      <w:sz w:val="22"/>
    </w:rPr>
  </w:style>
  <w:style w:type="paragraph" w:styleId="Zkladntext">
    <w:name w:val="Body Text"/>
    <w:basedOn w:val="Normlny"/>
    <w:rPr>
      <w:sz w:val="22"/>
    </w:rPr>
  </w:style>
  <w:style w:type="paragraph" w:styleId="Zarkazkladnhotextu2">
    <w:name w:val="Body Text Indent 2"/>
    <w:basedOn w:val="Normlny"/>
    <w:pPr>
      <w:ind w:left="1134" w:hanging="1134"/>
      <w:jc w:val="both"/>
    </w:pPr>
    <w:rPr>
      <w:sz w:val="22"/>
    </w:rPr>
  </w:style>
  <w:style w:type="paragraph" w:styleId="Zarkazkladnhotextu3">
    <w:name w:val="Body Text Indent 3"/>
    <w:basedOn w:val="Normlny"/>
    <w:pPr>
      <w:ind w:left="1134" w:hanging="1134"/>
    </w:pPr>
    <w:rPr>
      <w:sz w:val="22"/>
    </w:rPr>
  </w:style>
  <w:style w:type="paragraph" w:styleId="Zkladntext3">
    <w:name w:val="Body Text 3"/>
    <w:basedOn w:val="Normlny"/>
    <w:pPr>
      <w:jc w:val="center"/>
    </w:pPr>
    <w:rPr>
      <w:b/>
      <w:i/>
      <w:sz w:val="36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rsid w:val="00B317B7"/>
    <w:pPr>
      <w:widowControl/>
      <w:tabs>
        <w:tab w:val="center" w:pos="4536"/>
        <w:tab w:val="right" w:pos="9072"/>
      </w:tabs>
    </w:pPr>
    <w:rPr>
      <w:rFonts w:ascii="Arial" w:hAnsi="Arial"/>
      <w:snapToGrid/>
      <w:lang w:val="cs-CZ" w:eastAsia="cs-CZ"/>
    </w:rPr>
  </w:style>
  <w:style w:type="paragraph" w:styleId="Zkladntext2">
    <w:name w:val="Body Text 2"/>
    <w:basedOn w:val="Normlny"/>
    <w:rsid w:val="00F33AE7"/>
    <w:pPr>
      <w:spacing w:after="120" w:line="480" w:lineRule="auto"/>
    </w:pPr>
  </w:style>
  <w:style w:type="table" w:styleId="Mriekatabuky">
    <w:name w:val="Table Grid"/>
    <w:basedOn w:val="Normlnatabuka"/>
    <w:rsid w:val="007D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lny"/>
    <w:rsid w:val="008F3C70"/>
    <w:pPr>
      <w:adjustRightInd w:val="0"/>
      <w:spacing w:after="160" w:line="240" w:lineRule="exact"/>
      <w:ind w:firstLine="720"/>
      <w:textAlignment w:val="baseline"/>
    </w:pPr>
    <w:rPr>
      <w:rFonts w:ascii="Tahoma" w:hAnsi="Tahoma" w:cs="Tahom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hucko@vuvh.sk" TargetMode="External"/><Relationship Id="rId5" Type="http://schemas.openxmlformats.org/officeDocument/2006/relationships/hyperlink" Target="mailto:hucko@vuvh.sk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SEDIMENTY VODNÝCH TOKOV A NÁDRŽÍ</vt:lpstr>
    </vt:vector>
  </TitlesOfParts>
  <Company>VUVH</Company>
  <LinksUpToDate>false</LinksUpToDate>
  <CharactersWithSpaces>5890</CharactersWithSpaces>
  <SharedDoc>false</SharedDoc>
  <HLinks>
    <vt:vector size="12" baseType="variant">
      <vt:variant>
        <vt:i4>4391034</vt:i4>
      </vt:variant>
      <vt:variant>
        <vt:i4>6</vt:i4>
      </vt:variant>
      <vt:variant>
        <vt:i4>0</vt:i4>
      </vt:variant>
      <vt:variant>
        <vt:i4>5</vt:i4>
      </vt:variant>
      <vt:variant>
        <vt:lpwstr>mailto:hucko@vuvh.sk</vt:lpwstr>
      </vt:variant>
      <vt:variant>
        <vt:lpwstr/>
      </vt:variant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mailto:hucko@vuvh.sk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SEDIMENTY VODNÝCH TOKOV A NÁDRŽÍ</dc:title>
  <dc:creator>Pavel Hucko</dc:creator>
  <cp:lastModifiedBy>Hucko, Pavel</cp:lastModifiedBy>
  <cp:revision>4</cp:revision>
  <cp:lastPrinted>2012-11-11T14:55:00Z</cp:lastPrinted>
  <dcterms:created xsi:type="dcterms:W3CDTF">2014-11-23T11:47:00Z</dcterms:created>
  <dcterms:modified xsi:type="dcterms:W3CDTF">2014-12-09T07:31:00Z</dcterms:modified>
</cp:coreProperties>
</file>